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0C8" w:rsidRDefault="000B00C8" w:rsidP="000B00C8">
      <w:pPr>
        <w:jc w:val="center"/>
      </w:pPr>
    </w:p>
    <w:p w:rsidR="000B00C8" w:rsidRDefault="000B00C8" w:rsidP="000B00C8">
      <w:pPr>
        <w:jc w:val="center"/>
      </w:pPr>
      <w:r>
        <w:rPr>
          <w:noProof/>
          <w:lang w:eastAsia="pl-PL"/>
        </w:rPr>
        <w:drawing>
          <wp:inline distT="0" distB="0" distL="0" distR="0">
            <wp:extent cx="4876800" cy="4375150"/>
            <wp:effectExtent l="1905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0" cy="4375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00C8" w:rsidRPr="000B00C8" w:rsidRDefault="000B00C8" w:rsidP="000B00C8">
      <w:pPr>
        <w:shd w:val="clear" w:color="auto" w:fill="FFFFFF"/>
        <w:spacing w:after="150" w:line="300" w:lineRule="atLeast"/>
        <w:jc w:val="both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</w:pPr>
      <w:r w:rsidRPr="000B00C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pl-PL"/>
        </w:rPr>
        <w:t>Światowy Dzień Świadomości Autyzmu</w:t>
      </w:r>
    </w:p>
    <w:p w:rsidR="000B00C8" w:rsidRPr="000B00C8" w:rsidRDefault="000B00C8" w:rsidP="000B00C8">
      <w:pPr>
        <w:shd w:val="clear" w:color="auto" w:fill="FFFFFF"/>
        <w:spacing w:after="100" w:line="17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0B00C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pl-PL"/>
        </w:rPr>
        <w:t>"JESTEŚMY RÓŻNI LECZ RÓWNIE WAŻNI"</w:t>
      </w:r>
    </w:p>
    <w:p w:rsidR="000B00C8" w:rsidRPr="000B00C8" w:rsidRDefault="000B00C8" w:rsidP="000B00C8">
      <w:pPr>
        <w:shd w:val="clear" w:color="auto" w:fill="FFFFFF"/>
        <w:spacing w:line="17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0B0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2 kwietnia - Światowy Dzień Świadomości Autyzmu</w:t>
      </w:r>
      <w:r w:rsidRPr="000B00C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– to święto obchodzone corocznie. Jego celem jest podnoszenie społecznej świadomości na temat zaburzenia uznanego przez ONZ za jeden z najpoważniejszych problemów zdrowotnych świata – obok raka, cukrzycy czy AIDS. W tym dniu symbolem solidarności z osobami  z autyzmem jest kolor niebieski.</w:t>
      </w:r>
    </w:p>
    <w:p w:rsidR="000B00C8" w:rsidRPr="000B00C8" w:rsidRDefault="000B00C8" w:rsidP="000B00C8">
      <w:pPr>
        <w:shd w:val="clear" w:color="auto" w:fill="FFFFFF"/>
        <w:spacing w:after="100" w:line="17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0B00C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Autyzm jest zaburzeniem rozwoju i funkcjonowania mózgu. Osoby z autyzmem mają problemy z postrzeganiem świata, mówieniem, rozumieniem relacji społecznych. W inny sposób odbierają wrażenia zmysłowe. I choć jest to bardzo częste zaburzenie rozwojowe, to świadomość specyfiki autyzmu w społeczeństwie jest nadal bardzo niska. Obchody tego Dnia trwają tak naprawdę przez cały </w:t>
      </w:r>
      <w:r w:rsidRPr="000B00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l-PL"/>
        </w:rPr>
        <w:t>kwiecień</w:t>
      </w:r>
      <w:r w:rsidRPr="000B00C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– przyjęty jako </w:t>
      </w:r>
      <w:r w:rsidRPr="000B00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pl-PL"/>
        </w:rPr>
        <w:t>miesiąc wiedzy na temat autyzmu</w:t>
      </w:r>
      <w:r w:rsidRPr="000B00C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</w:p>
    <w:p w:rsidR="000B00C8" w:rsidRPr="000B00C8" w:rsidRDefault="000B00C8" w:rsidP="000B00C8">
      <w:pPr>
        <w:shd w:val="clear" w:color="auto" w:fill="FFFFFF"/>
        <w:spacing w:after="100" w:line="17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0B00C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Nasza szkoła solidaryzuje się z osobami dotkniętymi autyzmem. Z tej okazji pragniemy zaprezentować kilka informacji oraz materiałów edukacyjnych dotyczących specyfiki tego zaburzenia. Jednocześnie zachęcamy wszystkich chętnych do  udziału w obchodach </w:t>
      </w:r>
      <w:r w:rsidRPr="000B00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pl-PL"/>
        </w:rPr>
        <w:t>Światowego Dnia Świadomości Autyzmu</w:t>
      </w:r>
      <w:r w:rsidRPr="000B00C8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  razem z nami poprzez ubranie czy posiadanie elementu w kolorze niebieskim.</w:t>
      </w:r>
    </w:p>
    <w:p w:rsidR="000B00C8" w:rsidRPr="000B00C8" w:rsidRDefault="000B00C8" w:rsidP="000B00C8">
      <w:pPr>
        <w:shd w:val="clear" w:color="auto" w:fill="FFFFFF"/>
        <w:spacing w:after="100" w:line="170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pl-PL"/>
        </w:rPr>
      </w:pPr>
      <w:r w:rsidRPr="000B00C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pl-PL"/>
        </w:rPr>
        <w:t>„KAŻDA OSOBA JEST INDYWIDUALNOŚCIĄ, NIE MA DWÓCH TAKICH SAMYCH OSÓB Z AUTYZMEM. KAŻDY JEST WYJĄTKOWY”</w:t>
      </w:r>
    </w:p>
    <w:p w:rsidR="000B00C8" w:rsidRDefault="000B00C8" w:rsidP="000B00C8"/>
    <w:p w:rsidR="000B00C8" w:rsidRDefault="000B00C8" w:rsidP="000B00C8">
      <w:pPr>
        <w:jc w:val="center"/>
      </w:pPr>
      <w:r>
        <w:rPr>
          <w:noProof/>
          <w:lang w:eastAsia="pl-PL"/>
        </w:rPr>
        <w:lastRenderedPageBreak/>
        <w:drawing>
          <wp:inline distT="0" distB="0" distL="0" distR="0">
            <wp:extent cx="5073650" cy="4058920"/>
            <wp:effectExtent l="19050" t="0" r="0" b="0"/>
            <wp:docPr id="3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4769" cy="4059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B00C8" w:rsidRDefault="000B00C8" w:rsidP="000B00C8">
      <w:pPr>
        <w:jc w:val="center"/>
      </w:pPr>
    </w:p>
    <w:p w:rsidR="000B00C8" w:rsidRDefault="000B00C8" w:rsidP="000B00C8">
      <w:pPr>
        <w:jc w:val="center"/>
      </w:pPr>
    </w:p>
    <w:sectPr w:rsidR="000B00C8" w:rsidSect="00292D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B00C8"/>
    <w:rsid w:val="000B00C8"/>
    <w:rsid w:val="00292D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92DA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B00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B00C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396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59088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82938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524647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15667">
              <w:marLeft w:val="0"/>
              <w:marRight w:val="0"/>
              <w:marTop w:val="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586241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82004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9664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187</Words>
  <Characters>1125</Characters>
  <Application>Microsoft Office Word</Application>
  <DocSecurity>0</DocSecurity>
  <Lines>9</Lines>
  <Paragraphs>2</Paragraphs>
  <ScaleCrop>false</ScaleCrop>
  <Company>Ministrerstwo Edukacji Narodowej</Company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Kasia</dc:creator>
  <cp:lastModifiedBy>Kasia</cp:lastModifiedBy>
  <cp:revision>1</cp:revision>
  <dcterms:created xsi:type="dcterms:W3CDTF">2025-03-26T10:18:00Z</dcterms:created>
  <dcterms:modified xsi:type="dcterms:W3CDTF">2025-03-26T10:22:00Z</dcterms:modified>
</cp:coreProperties>
</file>