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E9" w:rsidRDefault="00D83BE9" w:rsidP="00D83BE9">
      <w:pPr>
        <w:pStyle w:val="punkty"/>
        <w:numPr>
          <w:ilvl w:val="0"/>
          <w:numId w:val="0"/>
        </w:numPr>
        <w:spacing w:before="0"/>
        <w:ind w:left="6024" w:firstLine="348"/>
        <w:rPr>
          <w:rFonts w:ascii="Times New Roman" w:hAnsi="Times New Roman" w:cs="Times New Roman"/>
          <w:i/>
          <w:sz w:val="16"/>
          <w:szCs w:val="16"/>
          <w:lang w:val="pl-PL" w:eastAsia="pl-PL"/>
        </w:rPr>
      </w:pPr>
      <w:r w:rsidRPr="00E16EAF">
        <w:rPr>
          <w:rFonts w:ascii="Times New Roman" w:hAnsi="Times New Roman" w:cs="Times New Roman"/>
          <w:i/>
          <w:sz w:val="16"/>
          <w:szCs w:val="16"/>
          <w:lang w:val="pl-PL"/>
        </w:rPr>
        <w:t xml:space="preserve">Załącznik do zarządzenia nr … </w:t>
      </w:r>
    </w:p>
    <w:p w:rsidR="00D83BE9" w:rsidRPr="00E16EAF" w:rsidRDefault="00D83BE9" w:rsidP="00D83BE9">
      <w:pPr>
        <w:pStyle w:val="punkty"/>
        <w:numPr>
          <w:ilvl w:val="0"/>
          <w:numId w:val="0"/>
        </w:numPr>
        <w:spacing w:before="0"/>
        <w:ind w:left="5676" w:firstLine="696"/>
        <w:rPr>
          <w:rFonts w:ascii="Times New Roman" w:hAnsi="Times New Roman" w:cs="Times New Roman"/>
          <w:b/>
          <w:lang w:val="pl-PL"/>
        </w:rPr>
      </w:pPr>
      <w:r w:rsidRPr="00E16EAF">
        <w:rPr>
          <w:rFonts w:ascii="Times New Roman" w:hAnsi="Times New Roman" w:cs="Times New Roman"/>
          <w:i/>
          <w:sz w:val="16"/>
          <w:szCs w:val="16"/>
          <w:lang w:val="pl-PL"/>
        </w:rPr>
        <w:t>dyrektora Szkoły</w:t>
      </w:r>
      <w:r w:rsidR="007D6B5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Podstawowej w Przybranowie</w:t>
      </w:r>
    </w:p>
    <w:p w:rsidR="00D83BE9" w:rsidRPr="00E16EAF" w:rsidRDefault="00D83BE9" w:rsidP="00D83BE9">
      <w:pPr>
        <w:ind w:left="5664" w:firstLine="708"/>
        <w:rPr>
          <w:i/>
          <w:sz w:val="16"/>
          <w:szCs w:val="16"/>
          <w:lang w:val="pl-PL"/>
        </w:rPr>
      </w:pPr>
      <w:r w:rsidRPr="00E16EAF">
        <w:rPr>
          <w:i/>
          <w:sz w:val="16"/>
          <w:szCs w:val="16"/>
          <w:lang w:val="pl-PL"/>
        </w:rPr>
        <w:t xml:space="preserve">z dnia </w:t>
      </w:r>
      <w:r w:rsidR="007D6B51">
        <w:rPr>
          <w:i/>
          <w:sz w:val="16"/>
          <w:szCs w:val="16"/>
          <w:lang w:val="pl-PL"/>
        </w:rPr>
        <w:t>31.08.2020r.</w:t>
      </w:r>
    </w:p>
    <w:p w:rsidR="00D83BE9" w:rsidRDefault="00D83BE9">
      <w:pPr>
        <w:pStyle w:val="Domylne"/>
        <w:spacing w:line="300" w:lineRule="atLeast"/>
        <w:jc w:val="center"/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</w:pPr>
    </w:p>
    <w:p w:rsidR="00D83BE9" w:rsidRDefault="00D83BE9">
      <w:pPr>
        <w:pStyle w:val="Domylne"/>
        <w:spacing w:line="300" w:lineRule="atLeast"/>
        <w:jc w:val="center"/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</w:pP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PROCEDURA FUNKCJONOWANIA </w:t>
      </w: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SZKOŁY PODSTAWOWEJ IM. MJR. HENRYKA DOBRZAŃSKIEGO „HUBALA” 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 PRZYBRANOWIE OD 1 WRZEŚNIA 2020 R.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ROZDZIAŁ 1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INFORMACJE OGÓLNE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1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Cel procedury</w:t>
      </w: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Celem niniejszej procedury jest usystematyzowanie działań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rodzic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oraz dyrekcji w celu zachowania bezpieczeństwa i higienicznych warunk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w czasie zajęć organizowanych przez Szkołę Podstawową im. mjr. H. Dobrzańskiego „Hubala” w Przybranowie od 1 września 2020 r.</w:t>
      </w: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Ilekroć w niniejszej procedurze jest mowa o: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Jednostce, Szkole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nale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 przez to rozumieć Szkołę Podstawową im. mjr. H. Dobrzańskiego „Hubala” w Przybranowie;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Dyrektorze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nale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 przez to rozumieć Dyrektora Szkoły Podstawowej im. mjr. H. Dobrzańskiego „Hubala” w Przybranowie;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Rodzicach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nale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 przez to rozumieć także opiekun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prawnych dziecka oraz osoby (podmioty) sprawujące pieczę zastępczą nad dzieckiem;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Organie prowadzącym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–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nale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 przez to rozumieć Gminę Aleksandrów Kujawski.</w:t>
      </w: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3</w:t>
      </w:r>
    </w:p>
    <w:p w:rsidR="00FE45F3" w:rsidRDefault="00026EE4">
      <w:pPr>
        <w:pStyle w:val="Domylne"/>
        <w:numPr>
          <w:ilvl w:val="0"/>
          <w:numId w:val="3"/>
        </w:numPr>
        <w:spacing w:line="30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W szkole stosuje się wytyczne ministra właściwego do spraw zdrowia, Głównego Inspektora Sanitarnego oraz ministra właściwego do spraw oświaty i wychowania udostępnione na stronie urzędu obsługującego ministra właściwego do spraw oświaty</w:t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>i wychowania.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Niniejsza procedura określa funkcjonowanie szkoły od 1 września 2020 r., w szczeg</w:t>
      </w:r>
      <w:r>
        <w:rPr>
          <w:rFonts w:ascii="Times New Roman" w:hAnsi="Times New Roman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6"/>
          <w:szCs w:val="26"/>
          <w:shd w:val="clear" w:color="auto" w:fill="FFFFFF"/>
        </w:rPr>
        <w:t>lności działania, kt</w:t>
      </w:r>
      <w:r>
        <w:rPr>
          <w:rFonts w:ascii="Times New Roman" w:hAnsi="Times New Roman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6"/>
          <w:szCs w:val="26"/>
          <w:shd w:val="clear" w:color="auto" w:fill="FFFFFF"/>
        </w:rPr>
        <w:t>re zminimalizują możliwość zakażenia.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Należy mieć na uwadze to, że zastosowanie wszystkich ustalonych środk</w:t>
      </w:r>
      <w:r>
        <w:rPr>
          <w:rFonts w:ascii="Times New Roman" w:hAnsi="Times New Roman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sz w:val="26"/>
          <w:szCs w:val="26"/>
          <w:shd w:val="clear" w:color="auto" w:fill="FFFFFF"/>
        </w:rPr>
        <w:t>w bezpieczeństwa w Szkole nie pozwoli w 100% wyeliminować ryzyka związanego</w:t>
      </w:r>
      <w:r>
        <w:rPr>
          <w:rFonts w:ascii="Arial Unicode MS" w:hAnsi="Arial Unicode MS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sz w:val="26"/>
          <w:szCs w:val="26"/>
          <w:shd w:val="clear" w:color="auto" w:fill="FFFFFF"/>
        </w:rPr>
        <w:t>z zakażeniem.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6"/>
          <w:szCs w:val="26"/>
          <w:shd w:val="clear" w:color="auto" w:fill="FFFFFF"/>
          <w:lang w:val="it-IT"/>
        </w:rPr>
      </w:pPr>
      <w:r>
        <w:rPr>
          <w:rFonts w:ascii="Times New Roman" w:hAnsi="Times New Roman"/>
          <w:sz w:val="26"/>
          <w:szCs w:val="26"/>
          <w:shd w:val="clear" w:color="auto" w:fill="FFFFFF"/>
          <w:lang w:val="it-IT"/>
        </w:rPr>
        <w:t>Zaleca si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ę </w:t>
      </w:r>
      <w:r>
        <w:rPr>
          <w:rFonts w:ascii="Times New Roman" w:hAnsi="Times New Roman"/>
          <w:sz w:val="26"/>
          <w:szCs w:val="26"/>
          <w:shd w:val="clear" w:color="auto" w:fill="FFFFFF"/>
          <w:lang w:val="fr-FR"/>
        </w:rPr>
        <w:t>bie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żące śledzenie informacji Głównego Inspektora Sanitarnego i Ministra Zdrowia, dostępnych na stronach gis.gov.pl lub </w:t>
      </w:r>
      <w:hyperlink r:id="rId7" w:history="1">
        <w:r>
          <w:rPr>
            <w:rFonts w:ascii="Times New Roman" w:hAnsi="Times New Roman"/>
            <w:sz w:val="26"/>
            <w:szCs w:val="26"/>
            <w:shd w:val="clear" w:color="auto" w:fill="FFFFFF"/>
          </w:rPr>
          <w:t>www.gov.pl/web/koronawirus/</w:t>
        </w:r>
      </w:hyperlink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Organizacja i funkcjonowanie szkoły zależy od sytuacji epidemiologicznej występującej na obszarze powiatu aleksandrowskiego – w przypadku gdy rejon ten zostanie zakwalifikowany do „obszaru czerwonego” lub „obszaru żółtego” Dyrektor szkoły wprowadza dodatkowe ograniczenia, nakazy i zakazy w związku z wystąpieniem stanu epidemii, zgodnie z obowiązującym Rozporządzeniem</w:t>
      </w:r>
      <w:hyperlink r:id="rId8" w:anchor="_ftn1" w:history="1">
        <w:r>
          <w:rPr>
            <w:rFonts w:ascii="Times New Roman" w:hAnsi="Times New Roman"/>
            <w:sz w:val="26"/>
            <w:szCs w:val="26"/>
            <w:shd w:val="clear" w:color="auto" w:fill="FFFFFF"/>
          </w:rPr>
          <w:t>[1]</w:t>
        </w:r>
      </w:hyperlink>
      <w:r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 </w:t>
      </w:r>
    </w:p>
    <w:p w:rsidR="001004A8" w:rsidRDefault="001004A8">
      <w:pPr>
        <w:pStyle w:val="Domylne"/>
        <w:spacing w:line="300" w:lineRule="atLeast"/>
        <w:jc w:val="center"/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</w:pPr>
    </w:p>
    <w:p w:rsidR="001004A8" w:rsidRDefault="001004A8">
      <w:pPr>
        <w:pStyle w:val="Domylne"/>
        <w:spacing w:line="300" w:lineRule="atLeast"/>
        <w:jc w:val="center"/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</w:pP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lastRenderedPageBreak/>
        <w:t>ROZDZIAŁ 2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 w:rsidRPr="008516D3"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pl-PL"/>
        </w:rPr>
        <w:t>ZADANIA I OBOWI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ĄZKI DYREKTORA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4</w:t>
      </w:r>
    </w:p>
    <w:p w:rsidR="00FE45F3" w:rsidRDefault="00026EE4">
      <w:pPr>
        <w:pStyle w:val="Domylne"/>
        <w:numPr>
          <w:ilvl w:val="0"/>
          <w:numId w:val="4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 wykonuje zadania związane z zapewnieniem bezpieczeństwa uczniom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 nauczycielom w czasie zajęć organizowanych przez jednostkę.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organizuje pracę szkoły zgodnie z obowiązującymi zasadami oraz stosuje się do nowych zaleceń;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współdziała z pracownikami w zapewnieniu bezpiecznych warunk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prowadzenia zajęć w szkole;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nadzoruje prace porządkowe wykonywane przez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zgodnie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 powierzonymi im obowiązkami (w tym wypełnianie kart kontroli dezynfekcji pomieszczeń);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dba o to, by w salach, w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uczniowie spędzają czas nie było przedmiot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nie można skutecznie zdezynfekować;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prowadzi komunikację z rodzicami dotyczącą bezpieczeństwa dzieci w jednostce;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kontaktuje się z rodzicem – telefonicznie, w przypadku stwierdzenia podejrzenia choroby sugerując</w:t>
      </w:r>
      <w:r w:rsidR="002353F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ej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infekcję dr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 oddechowych u ich dziecka;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współpracuje ze służbami sanitarnymi;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instruuje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o sposobie stosowania procedury postępowania na wypadek podejrzenia zakażenia;</w:t>
      </w:r>
    </w:p>
    <w:p w:rsidR="00FE45F3" w:rsidRPr="001004A8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informuje rodzic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o obowiązujących w szkole procedurach postępowania na wypadek podejrzenia zakażenia (za pomocą dziennika elektronicznego, poczty elektronicznej, strony internetowej oraz plakat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wywieszonych w jednostce).</w:t>
      </w:r>
    </w:p>
    <w:p w:rsidR="00FE45F3" w:rsidRPr="001004A8" w:rsidRDefault="00026EE4">
      <w:pPr>
        <w:pStyle w:val="Domylne"/>
        <w:numPr>
          <w:ilvl w:val="0"/>
          <w:numId w:val="5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Przy każdym wejściu do budynku szkoły zamieszono:</w:t>
      </w:r>
    </w:p>
    <w:p w:rsidR="00FE45F3" w:rsidRPr="001004A8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informację o obowiązku dezynfekcji rąk;</w:t>
      </w:r>
    </w:p>
    <w:p w:rsidR="00FE45F3" w:rsidRPr="001004A8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instrukcję o sposobie użycia środka dezynfekującego;</w:t>
      </w:r>
    </w:p>
    <w:p w:rsidR="00FE45F3" w:rsidRPr="001004A8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dozownik z płynem do dezynfekcji rąk, umożliwiający wszystkim wchodzącym do szkoły skorzystania z niego (</w:t>
      </w:r>
      <w:r w:rsidRPr="001004A8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zobowiązuje się pracownik</w:t>
      </w:r>
      <w:r w:rsidRPr="001004A8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  <w:lang w:val="es-ES_tradnl"/>
        </w:rPr>
        <w:t>ó</w:t>
      </w:r>
      <w:r w:rsidRPr="001004A8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w sprzątających</w:t>
      </w:r>
      <w:r w:rsidRPr="001004A8">
        <w:rPr>
          <w:rStyle w:val="Brak"/>
          <w:rFonts w:ascii="Arial Unicode MS" w:hAnsi="Arial Unicode MS"/>
          <w:color w:val="auto"/>
          <w:sz w:val="26"/>
          <w:szCs w:val="26"/>
          <w:shd w:val="clear" w:color="auto" w:fill="FFFFFF"/>
        </w:rPr>
        <w:br/>
      </w:r>
      <w:r w:rsidRPr="001004A8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o zgłaszanie niskiego poziomu płynu oraz bieżące uzupełnienie dozownik</w:t>
      </w:r>
      <w:r w:rsidRPr="001004A8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  <w:lang w:val="es-ES_tradnl"/>
        </w:rPr>
        <w:t>ó</w:t>
      </w:r>
      <w:r w:rsidRPr="001004A8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  <w:lang w:val="pl-PL"/>
        </w:rPr>
        <w:t>w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);</w:t>
      </w:r>
    </w:p>
    <w:p w:rsidR="00FE45F3" w:rsidRPr="001004A8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1004A8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numery telefon</w:t>
      </w:r>
      <w:r w:rsidRPr="001004A8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  <w:lang w:val="es-ES_tradnl"/>
        </w:rPr>
        <w:t>ó</w:t>
      </w:r>
      <w:r w:rsidRPr="001004A8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  <w:lang w:val="pl-PL"/>
        </w:rPr>
        <w:t>w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 do organu prowadzącego, powiatowej stacji sanitarno-epidemiologicznej, oddziału zakaźnego szpitala oraz służb medycznych, z kt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rymi należy się skontaktować w przypadku stwierdzenia objaw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chorobowych sugerujących infekcję dr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g oddechowych u osoby znajdującej się na terenie jednostki.</w:t>
      </w:r>
    </w:p>
    <w:p w:rsidR="00FE45F3" w:rsidRPr="001004A8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1004A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 </w:t>
      </w:r>
    </w:p>
    <w:p w:rsidR="00FE45F3" w:rsidRPr="001004A8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1004A8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§5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 w:rsidRPr="001004A8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 xml:space="preserve">Zawieszenie 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zajęć</w:t>
      </w:r>
    </w:p>
    <w:p w:rsidR="00FE45F3" w:rsidRDefault="00026EE4">
      <w:pPr>
        <w:pStyle w:val="Domylne"/>
        <w:numPr>
          <w:ilvl w:val="0"/>
          <w:numId w:val="6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 podstawie §18 ust. 2a Rozporządzenia w sprawie bezpieczeństwa i higieny w publicznych i niepublicznych szkołach i plac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wkach Dyrektor za zgodą organu prowadzącego i po uzyskaniu pozytywnej opinii Państwowego Powiatowego Inspektora Sanitarnego, może zawiesić zajęcia na czas oznaczony jeżeli ze względu na aktualną sytuację epidemiologiczną może być zagrożone zdrowie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Zgoda i opinia, o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mowa odpowiednio w ust. 1 mogą być wydane także ustnie, telefonicznie, za pomocą środk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komunikacji elektronicznej lub za pomocą innych środk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łączności. W takim przypadku treść zgody lub opinii utrwalona jest przez Dyrektora w formie protokołu, notatki, adnotacji lub w inny spos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lastRenderedPageBreak/>
        <w:t>W przypadku zawieszenia zajęć na czas oznaczony Dyrektor Szkoły Podstawowej im. mjr. H. Dobrzańskiego „Hubala” w Przybranowie wydaje stosowne zarządzenie, wskazujące na okres zawieszenia.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związku z zawieszeniem zajęć dyrektor szkoły wdraża jeden z wariant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kształcenia: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organizować jednocześnie zajęcia w formie tradycyjnej na terenie jednostki oraz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formie kształcenia na odległość (WARIANT MIESZANY- HYBRYDOWY);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organizować zajęcia w formie kształcenia na odległość, zgodnie z Zarządzeniem Dyrektora o zawieszeniu funkcjonowania szkoły i prowadzenia kształcenia na odległość (WARIANT ZDALNY).</w:t>
      </w:r>
    </w:p>
    <w:p w:rsidR="00FE45F3" w:rsidRDefault="00026EE4">
      <w:pPr>
        <w:pStyle w:val="Domylne"/>
        <w:numPr>
          <w:ilvl w:val="1"/>
          <w:numId w:val="7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 przypadku prowadzenia kształcenia w wariancie hybrydowym lub zdalnym Dyrektor Szkoły dokonuje weryfikacji i aktualizacji procedur określających zasady kształcenia na odległość.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 Szkoły bierze pod uwagę dotychczasowe doświadczenie oraz zgłaszane do tej pory problemy, pomysły i nowe rozwiązania przez nauczycieli, rodzic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i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w celu zapewnienia</w:t>
      </w:r>
      <w:r w:rsidR="00E86DAF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odpowiedniej jakości kształcenia na odległość, m.in.:</w:t>
      </w:r>
    </w:p>
    <w:p w:rsidR="00FE45F3" w:rsidRDefault="00026EE4">
      <w:pPr>
        <w:pStyle w:val="Domylne"/>
        <w:numPr>
          <w:ilvl w:val="2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ustalenia skutecznych sposob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komunikacji z rodzicami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w;</w:t>
      </w:r>
    </w:p>
    <w:p w:rsidR="00FE45F3" w:rsidRDefault="00026EE4">
      <w:pPr>
        <w:pStyle w:val="Domylne"/>
        <w:numPr>
          <w:ilvl w:val="2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zaplanowanie 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wnomiernego obciążenia ucznia zajęciami w danym dniu;</w:t>
      </w:r>
    </w:p>
    <w:p w:rsidR="00FE45F3" w:rsidRDefault="00026EE4">
      <w:pPr>
        <w:pStyle w:val="Domylne"/>
        <w:numPr>
          <w:ilvl w:val="2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uwzględnienie możliwości psychofizycznych </w:t>
      </w:r>
      <w:r w:rsidR="00281E72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ucznia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FE45F3" w:rsidRDefault="00026EE4">
      <w:pPr>
        <w:pStyle w:val="Domylne"/>
        <w:numPr>
          <w:ilvl w:val="2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ograniczenia wynikające z sytuacji ucznia w środowisku domowym (np. warunki techniczne, dostę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pt-PT"/>
        </w:rPr>
        <w:t>p do Internetu);</w:t>
      </w:r>
    </w:p>
    <w:p w:rsidR="00FE45F3" w:rsidRDefault="00026EE4">
      <w:pPr>
        <w:pStyle w:val="Domylne"/>
        <w:numPr>
          <w:ilvl w:val="2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uwzględnienie indywidualnych potrzeb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a w szczeg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lności mając na uwadze odrębną specyfikę kształcenia:</w:t>
      </w:r>
    </w:p>
    <w:p w:rsidR="00FE45F3" w:rsidRDefault="00026EE4">
      <w:pPr>
        <w:pStyle w:val="Domylne"/>
        <w:numPr>
          <w:ilvl w:val="3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klas I- III;</w:t>
      </w:r>
    </w:p>
    <w:p w:rsidR="00FE45F3" w:rsidRDefault="00026EE4">
      <w:pPr>
        <w:pStyle w:val="Domylne"/>
        <w:numPr>
          <w:ilvl w:val="3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klasy IV;</w:t>
      </w:r>
    </w:p>
    <w:p w:rsidR="00FE45F3" w:rsidRDefault="00026EE4">
      <w:pPr>
        <w:pStyle w:val="Domylne"/>
        <w:numPr>
          <w:ilvl w:val="3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klas V- VII;</w:t>
      </w:r>
    </w:p>
    <w:p w:rsidR="00FE45F3" w:rsidRDefault="00026EE4">
      <w:pPr>
        <w:pStyle w:val="Domylne"/>
        <w:numPr>
          <w:ilvl w:val="3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klasy VIII.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 Szkoł</w:t>
      </w:r>
      <w:r w:rsidRPr="008516D3"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  <w:t>y mo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że wprowadzać zmiany w organizacji funkcjonowania Szkoły oraz zasad przebywania zgodnie z wprowadzanymi zaleceniami dotyczącymi reżimu sanitarnego, w szczeg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lności w przypadku objęcia danego powiatu strefą, w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rej wprowadza się obostrzenia (np. obowiązek zakrywania ust i nosa w przestrzeni publicznej).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6</w:t>
      </w:r>
    </w:p>
    <w:p w:rsidR="00FE45F3" w:rsidRDefault="00026EE4">
      <w:pPr>
        <w:pStyle w:val="Domylne"/>
        <w:numPr>
          <w:ilvl w:val="0"/>
          <w:numId w:val="8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 Szkoły na bieżą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 xml:space="preserve">co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śledzi komunikaty na temat COVID-19 nadawane przez Główny Inspektorat Sanitarny i stosuje się do jego zaleceń.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 Szkoły wymaga od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bezwzględnego przestrzegania niniejszej procedury, komunikat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Dyrektora, zaleceń GIS oraz wytycznych MEN.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szkole zapewniono pomieszczenie</w:t>
      </w:r>
      <w:r w:rsidR="00261DB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(szatnia przy Sali gimnastycznej)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do izolacji osoby, u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rej stwierdzono objawy chorobowe sugerujących infekcję dr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 oddechowych, zaopatrzone w maseczki, rękawiczki i przyłbicę oraz płyn do dezynfekcji rąk (</w:t>
      </w:r>
      <w:r w:rsidR="00261DB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 pomieszczeniu i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przed).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sytuacji wystąpienia zagrożenia zarażenia/zarażenia wirusem COVID-19 Dyrektor postępuje zgodnie z „Procedurą postępowania na wypadek podejrzenia zakażenia wirusem COVID-19 na terenie Szkoły Podstawowej im. mjr. H. Dobrzańskiego „Hubala” w Przybranowie” wprowadzoną odrębnym Zarządzeniem Dyrektora.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896ECF" w:rsidRDefault="00896ECF">
      <w:pPr>
        <w:pStyle w:val="Domylne"/>
        <w:spacing w:line="300" w:lineRule="atLeast"/>
        <w:jc w:val="center"/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</w:pPr>
    </w:p>
    <w:p w:rsidR="00896ECF" w:rsidRDefault="00896ECF">
      <w:pPr>
        <w:pStyle w:val="Domylne"/>
        <w:spacing w:line="300" w:lineRule="atLeast"/>
        <w:jc w:val="center"/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</w:pPr>
    </w:p>
    <w:p w:rsidR="00896ECF" w:rsidRDefault="00896ECF">
      <w:pPr>
        <w:pStyle w:val="Domylne"/>
        <w:spacing w:line="300" w:lineRule="atLeast"/>
        <w:jc w:val="center"/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</w:pP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lastRenderedPageBreak/>
        <w:t>§ 7</w:t>
      </w:r>
    </w:p>
    <w:p w:rsidR="00FE45F3" w:rsidRDefault="00026EE4">
      <w:pPr>
        <w:pStyle w:val="Domylne"/>
        <w:numPr>
          <w:ilvl w:val="0"/>
          <w:numId w:val="9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 przypomina pracownikom zasady mycia rąk oraz o obowiązku informowania o złym stanie zdrowia. Dyrektor przeprowadził spotkanie z pracownikami w celu zwr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cenia uwagi na profilaktykę zdrowotną.</w:t>
      </w:r>
    </w:p>
    <w:p w:rsidR="00FE45F3" w:rsidRPr="002353FB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 zapewnia pracownikom jednostki niezależnie od podstawy zatrudnienia 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rękawiczki jednorazowe, maseczki ochronne</w:t>
      </w:r>
      <w:r w:rsidR="008516D3"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lub przyłbice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, 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środki do </w:t>
      </w:r>
      <w:r w:rsidRPr="002353FB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dezynfekcji rąk</w:t>
      </w:r>
      <w:r w:rsidRPr="002353FB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</w:p>
    <w:p w:rsidR="00FE45F3" w:rsidRPr="002353FB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2353FB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pomieszczeniach sanitarno-higienicznych Dyrektor wywiesił plakaty z zasadami prawidłowego mycia rąk, a przy dozownikach z płynem do dezynfekcji rąk– instrukcje prawidłowej dezynfekcji rąk.</w:t>
      </w:r>
    </w:p>
    <w:p w:rsidR="00FE45F3" w:rsidRPr="002353FB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2353FB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Szkole zapewniono dodatkowe kosze przeznaczon</w:t>
      </w:r>
      <w:r w:rsidR="00896ECF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e</w:t>
      </w:r>
      <w:r w:rsidRPr="002353FB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na odpady wytworzone w czasie pandemii (rękawiczki, maseczki itp.).</w:t>
      </w:r>
    </w:p>
    <w:p w:rsidR="00FE45F3" w:rsidRPr="002353FB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2353FB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8</w:t>
      </w:r>
    </w:p>
    <w:p w:rsidR="00FE45F3" w:rsidRPr="003D0B1A" w:rsidRDefault="00026EE4">
      <w:pPr>
        <w:pStyle w:val="Domylne"/>
        <w:numPr>
          <w:ilvl w:val="0"/>
          <w:numId w:val="10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Dyrektor przeanalizował i zaktualizował wewnętrzne procedury czyszczenia i dezynfekcji sal, korytarzy oraz pomieszczeń biurowych.</w:t>
      </w:r>
    </w:p>
    <w:p w:rsidR="00FE45F3" w:rsidRPr="003D0B1A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Dyrektor udostępnia na bieżąco komunikaty dla rodzic</w:t>
      </w: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w, nauczycieli oraz pracownik</w:t>
      </w: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pomocniczych i obsługi dotyczące zasad bezpieczeństwa i higieny w miejscach publicznych w formie komunikat</w:t>
      </w: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na stronie internetowej szkoły, tablicy ogłoszeń oraz za pośrednictwem poczty elektronicznej i dziennika elektronicznego.</w:t>
      </w:r>
    </w:p>
    <w:p w:rsidR="00FE45F3" w:rsidRPr="003D0B1A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Dyrektor w porozumieniu z nauczycielami oraz rodzicami ustalił sposoby szybkiej</w:t>
      </w:r>
      <w:r w:rsidRPr="003D0B1A">
        <w:rPr>
          <w:rFonts w:ascii="Arial Unicode MS" w:hAnsi="Arial Unicode MS"/>
          <w:color w:val="auto"/>
          <w:sz w:val="26"/>
          <w:szCs w:val="26"/>
          <w:shd w:val="clear" w:color="auto" w:fill="FFFFFF"/>
        </w:rPr>
        <w:br/>
      </w: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i skutecznej komunikacji z rodzicami uczni</w:t>
      </w: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w, w szczeg</w:t>
      </w: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3D0B1A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lności z wykorzystaniem technik komunikacji na odległość.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ROZDZIAŁ 3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ORGANIZACJA PRACY SZKOŁY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9</w:t>
      </w:r>
    </w:p>
    <w:p w:rsidR="00FE45F3" w:rsidRPr="00B63E98" w:rsidRDefault="00026EE4">
      <w:pPr>
        <w:pStyle w:val="Domylne"/>
        <w:numPr>
          <w:ilvl w:val="0"/>
          <w:numId w:val="11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Szkoła pracuje w godzinach od 7.</w:t>
      </w:r>
      <w:r w:rsidR="00094F9C"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4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0 do 15.</w:t>
      </w:r>
      <w:r w:rsidR="00094F9C"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2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0.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Do szkoł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  <w:lang w:val="pl-PL"/>
        </w:rPr>
        <w:t>y mo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że uczęszczać uczeń bez objaw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chorobowych sugerujących infekcję dr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g oddechowych oraz gdy domownicy nie przebywają na kwarantannie lub w izolacji w warunkach domowych.</w:t>
      </w:r>
    </w:p>
    <w:p w:rsidR="007D6B51" w:rsidRPr="00B63E98" w:rsidRDefault="007D6B51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Na terenie szkoły, w części wspólnej (m. in. ciągi komunikacyjne, toalety) obowiązuje nakaz zakrywania ust i nosa.</w:t>
      </w:r>
      <w:bookmarkStart w:id="0" w:name="_GoBack"/>
      <w:bookmarkEnd w:id="0"/>
    </w:p>
    <w:p w:rsidR="00FE45F3" w:rsidRDefault="00FE45F3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10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Zasady przyprowadzania i odbioru dzieci ze szkoły</w:t>
      </w:r>
    </w:p>
    <w:p w:rsidR="00FE45F3" w:rsidRPr="00B63E98" w:rsidRDefault="00026EE4">
      <w:pPr>
        <w:pStyle w:val="Domylne"/>
        <w:numPr>
          <w:ilvl w:val="0"/>
          <w:numId w:val="1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Dzieci mogą być przyprowadzane i odbierane ze szkoły tylko przez osoby bez objaw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chorobowych sugerujących infekcję dr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g oddechowych.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drodze do i ze szkoły opiekunowie z dziećmi oraz uczniowie przestrzegają aktualnych przepis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B63E98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prawa dotyczących zachowania w przestrzeni publicznej.</w:t>
      </w:r>
    </w:p>
    <w:p w:rsidR="00B63E98" w:rsidRPr="00B63E98" w:rsidRDefault="00B63E98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Na teren budynku szkolnego wchodzą tylko uczniowie (bez rodziców lub opiekunów) z zakrytymi ustami i nosem -po wcześniejszej dezynfekcji rąk.</w:t>
      </w:r>
    </w:p>
    <w:p w:rsidR="00FE45F3" w:rsidRDefault="00026EE4">
      <w:pPr>
        <w:pStyle w:val="Domylne"/>
        <w:numPr>
          <w:ilvl w:val="0"/>
          <w:numId w:val="13"/>
        </w:numPr>
        <w:spacing w:line="30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Uczniowie przychodzą do szkoły zgodnie z ustalonym dla każdego oddziału klasy planem zajęć.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Zakazuje się gromadzenia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</w:t>
      </w:r>
      <w:r w:rsidR="00324B11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rodziców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przed wejściem do szkoły</w:t>
      </w:r>
      <w:r w:rsidR="00324B11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bez zachowania bezpiecznego dystansu (min. 1,5m)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lastRenderedPageBreak/>
        <w:t>Do budynku szkoły należy wchodzić ustalonym wejściem, zachowując przy tym obowiązek dezynfekcji rąk, przy użyciu płynu znajdującego się przed wejściem do szkoły.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przypadku stwierdzenia przez pracownika szkoły u dziecka objaw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chorobowych sugerujących infekcję dr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 oddechowych, pracownik pozostawia je rodzicom i informuje dyrektora lub osobę go zastępującą o zaistniałej sytuacji.</w:t>
      </w:r>
    </w:p>
    <w:p w:rsidR="00FE45F3" w:rsidRPr="009F6242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Uczniowie</w:t>
      </w:r>
      <w:r w:rsidR="00324B11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oraz pracownicy szkoł</w:t>
      </w:r>
      <w:r w:rsidRPr="008516D3"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  <w:t>y 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ą zobowiązani do przestrzegania ustalonych zasad zachowania na terenie szkoły, w szczeg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lności </w:t>
      </w:r>
      <w:r w:rsidR="00324B11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miejscach wsp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lnych, </w:t>
      </w:r>
      <w:r w:rsidR="00324B11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między innymi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korytarze, </w:t>
      </w:r>
      <w:r w:rsidR="00324B11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toalety</w:t>
      </w:r>
    </w:p>
    <w:p w:rsidR="00FE45F3" w:rsidRPr="009F6242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9F624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Opuszczając jednostkę</w:t>
      </w:r>
      <w:r w:rsidR="00324B11" w:rsidRPr="009F624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  <w:r w:rsidRPr="009F624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dziecko</w:t>
      </w:r>
      <w:r w:rsidR="00324B11" w:rsidRPr="009F624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, którego rodzic oczekuje przy drzwiach wejściowych </w:t>
      </w:r>
      <w:r w:rsidRPr="009F624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odprowadzane jest przez wyznaczonego pracownika</w:t>
      </w:r>
      <w:r w:rsidR="009F6242" w:rsidRPr="009F624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  <w:r w:rsidRPr="009F624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</w:t>
      </w:r>
    </w:p>
    <w:p w:rsidR="00FE45F3" w:rsidRPr="009F6242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F6242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§11</w:t>
      </w:r>
    </w:p>
    <w:p w:rsidR="00FE45F3" w:rsidRPr="005753FE" w:rsidRDefault="00026EE4">
      <w:pPr>
        <w:pStyle w:val="Domylne"/>
        <w:numPr>
          <w:ilvl w:val="0"/>
          <w:numId w:val="14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Każda klasa posiada wyznaczoną stałą salę, w kt</w:t>
      </w: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rej będą odbywały się lekcje z wyjątkiem wychowania fizycznego</w:t>
      </w:r>
      <w:r w:rsidR="005753FE"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,</w:t>
      </w: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zajęć informatycznych</w:t>
      </w:r>
      <w:r w:rsidR="005753FE"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, a w wyjątkowych sytuacjach za zgodą dyrektora inne lekcje. </w:t>
      </w:r>
    </w:p>
    <w:p w:rsidR="00FE45F3" w:rsidRPr="005753FE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Klasy I</w:t>
      </w:r>
      <w:r w:rsidR="005753FE"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, III, V, VI i VII</w:t>
      </w: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przebywają na parterze szkoły, natomiast klasy </w:t>
      </w:r>
      <w:r w:rsidR="005753FE"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II, IV i </w:t>
      </w: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VIII na piętrze.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Sale, w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prowadzone są zajęcia oraz przestrzenie wsp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lne (korytarze) należy wietrzyć co najmniej raz na godzinę i w czasie przerwy, a w razie potrzeby także w czasie zajęć.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12</w:t>
      </w:r>
    </w:p>
    <w:p w:rsidR="00FE45F3" w:rsidRPr="005753FE" w:rsidRDefault="00026EE4">
      <w:pPr>
        <w:pStyle w:val="Domylne"/>
        <w:numPr>
          <w:ilvl w:val="0"/>
          <w:numId w:val="15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Nauczyciel w klasach I-III organizuje przerwy dla swojej klasy, w interwałach adekwatnych </w:t>
      </w: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do potrzeb, jednak nie rzadziej niż po 45 min.</w:t>
      </w:r>
    </w:p>
    <w:p w:rsidR="00FE45F3" w:rsidRPr="005753FE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5753FE">
        <w:rPr>
          <w:rStyle w:val="Brak"/>
          <w:rFonts w:ascii="Times New Roman" w:hAnsi="Times New Roman"/>
          <w:color w:val="auto"/>
          <w:sz w:val="26"/>
          <w:szCs w:val="26"/>
          <w:shd w:val="clear" w:color="auto" w:fill="FFFFFF"/>
        </w:rPr>
        <w:t>Dzieci klas I-III korzystają z toalet tylko pod opieką pracownika obsł</w:t>
      </w:r>
      <w:r w:rsidRPr="005753FE">
        <w:rPr>
          <w:rStyle w:val="Brak"/>
          <w:rFonts w:ascii="Times New Roman" w:hAnsi="Times New Roman"/>
          <w:color w:val="auto"/>
          <w:sz w:val="26"/>
          <w:szCs w:val="26"/>
          <w:shd w:val="clear" w:color="auto" w:fill="FFFFFF"/>
          <w:lang w:val="it-IT"/>
        </w:rPr>
        <w:t>ugi</w:t>
      </w:r>
      <w:r w:rsidR="005753FE" w:rsidRPr="005753FE">
        <w:rPr>
          <w:rStyle w:val="Brak"/>
          <w:rFonts w:ascii="Times New Roman" w:hAnsi="Times New Roman"/>
          <w:color w:val="auto"/>
          <w:sz w:val="26"/>
          <w:szCs w:val="26"/>
          <w:shd w:val="clear" w:color="auto" w:fill="FFFFFF"/>
          <w:lang w:val="it-IT"/>
        </w:rPr>
        <w:t xml:space="preserve"> (wzywanego np. telefonicznie przez nauczyciela prowadzącego zajęcia,  </w:t>
      </w: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kt</w:t>
      </w: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ry dopilnuje, by dziecko po skorzystaniu z toalety umył</w:t>
      </w: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  <w:lang w:val="pl-PL"/>
        </w:rPr>
        <w:t>o r</w:t>
      </w:r>
      <w:r w:rsidRPr="005753FE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ęce zgodnie z instrukcją zamieszczoną w pomieszczeniach sanitarno- higienicznych.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13</w:t>
      </w:r>
    </w:p>
    <w:p w:rsidR="00993DF6" w:rsidRDefault="00026EE4" w:rsidP="00993DF6">
      <w:pPr>
        <w:pStyle w:val="Domylne"/>
        <w:numPr>
          <w:ilvl w:val="0"/>
          <w:numId w:val="16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 czas pracy szkoły, drzwi wejściowe do budynku są zamykane.</w:t>
      </w:r>
    </w:p>
    <w:p w:rsidR="00993DF6" w:rsidRPr="00993DF6" w:rsidRDefault="00993DF6" w:rsidP="00993DF6">
      <w:pPr>
        <w:pStyle w:val="Domylne"/>
        <w:numPr>
          <w:ilvl w:val="0"/>
          <w:numId w:val="16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 godzinach 7.40-8.00 funkcjonują dwa wejścia do szkoły, przy czy uczniowie mający lekcje na piętrze (klasa </w:t>
      </w:r>
      <w:r w:rsidR="00205CE8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II, IV i VIII)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wchodzą wejściem od strony parkingu</w:t>
      </w:r>
      <w:r w:rsidR="00205CE8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 Pozostałe klasy (klasa I, III, V, VI i VII) wchodzą wejściem głównym.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Każda osoba wchodząc do szkoły jest zobowiązana: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 dezynfekcji rąk za pomocą płynu do dezynfekcji znajdującego się przy wejściu do szkoły lub założenia rękawiczek ochronnych;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 zakrywania ust i nosa (maseczka, przyłbica);</w:t>
      </w:r>
    </w:p>
    <w:p w:rsidR="00FE45F3" w:rsidRDefault="00026EE4" w:rsidP="00D01B9D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 szkoły nie będą wpuszczan</w:t>
      </w:r>
      <w:r w:rsidR="00D01B9D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e osoby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objawami chorobowymi sugerującymi infekcję dr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 oddechowych, w tym w szczeg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lności gorączka, kaszel. Za stan podgorączkowy uznaje się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temperatur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ę przekraczającą zwykłą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 xml:space="preserve"> temperatur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ę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cia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ła (36,6 – 37,0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 xml:space="preserve">°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C, ale nie wyższą niż 38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°C.</w:t>
      </w:r>
    </w:p>
    <w:p w:rsidR="00FE45F3" w:rsidRPr="008516D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</w:pPr>
      <w:r w:rsidRPr="008516D3"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  <w:t>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przypadku zauważenia u ucznia, dziecka lub pracownika niepokojących objaw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dokonywany jest pomiar temperatury – termometrem bezdotykowym</w:t>
      </w:r>
      <w:r>
        <w:rPr>
          <w:rStyle w:val="Brak"/>
          <w:rFonts w:ascii="Times New Roman" w:hAnsi="Times New Roman"/>
          <w:i/>
          <w:iCs/>
          <w:color w:val="2F2F2F"/>
          <w:sz w:val="26"/>
          <w:szCs w:val="26"/>
          <w:shd w:val="clear" w:color="auto" w:fill="FFFFFF"/>
        </w:rPr>
        <w:t>(w przypadku posiadania innego termometru, niż termometr bezdotykowy, po każdym użyciu termometr jest dezynfekowany).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lastRenderedPageBreak/>
        <w:t>Pomiar temperatury dokonywany jest za zgodą rodzic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oraz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w. Zgoda wyrażana jest na cały rok szkolny 2020/2021.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przypadku braku zgody na pomiar temperatury od większej liczby rodzic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oraz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Dyrektor ma możliwość wystąpienia do GIS w celu uzyskania indywidualnej decyzji dotyczącej pomiaru temperatury.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Szkoła nie gromadzi danych dotyczących temperatury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</w:t>
      </w:r>
      <w:r w:rsidR="00D01B9D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oraz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celu ograniczenia bezpodstawnego przebywania w szkole os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 niebędących uczniami lub pracownikami jednostki, osoby z zewnątrz wpuszczane są do szkoły wyłącznie, gdy mają ku temu uzasadniony pow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 i przedstawią cel wejści</w:t>
      </w:r>
      <w:r w:rsidR="00D0534D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a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  <w:r w:rsidR="00D0534D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Sporządza się imienną listę osób wchodzących, wraz z podaniem celu wizyty i numeru kontakltowego.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14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Sala gimnastyczna</w:t>
      </w:r>
    </w:p>
    <w:p w:rsidR="00FE45F3" w:rsidRDefault="00026EE4">
      <w:pPr>
        <w:pStyle w:val="Domylne"/>
        <w:numPr>
          <w:ilvl w:val="0"/>
          <w:numId w:val="18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sali gimnastycznej należy zachować dystans między uczniami.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ramach realizacji zajęć wychowania fizycznego, nie przeprowadza się ćwiczeń, gier i zadań kontaktowych,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re uniemożliwiają zachowanie dystansu.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Przedmioty,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nie można skutecznie umyć, uprać lub dezynfekować usuwa się z sali gimnastycznej lub zabezpiecza przed dostępem do nich.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Sprzęt sportowy (piłki, skakanki, obręcze itp.) wykorzystywany podczas zajęć, a także podłoga są myte detergentem lub dezynfekowane przez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obsługi, po każdym dniu zajęć, a w miarę możliwości po każdy</w:t>
      </w:r>
      <w:r w:rsidR="00FF356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ch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zajęciach.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Wychowawca oraz nauczyciele wychowania fizycznego na początku roku szkolnego informują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o zasadach korzystania z sali gimnastycznej.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15</w:t>
      </w:r>
    </w:p>
    <w:p w:rsidR="00FE45F3" w:rsidRDefault="003E1EBD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Szafki s</w:t>
      </w:r>
      <w:r w:rsidR="00026EE4"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zatni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owe</w:t>
      </w:r>
    </w:p>
    <w:p w:rsidR="00FE45F3" w:rsidRPr="004C7B16" w:rsidRDefault="00026EE4">
      <w:pPr>
        <w:pStyle w:val="Domylne"/>
        <w:numPr>
          <w:ilvl w:val="0"/>
          <w:numId w:val="19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4C7B16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Szkoła dysponuje </w:t>
      </w:r>
      <w:r w:rsidR="003E1EBD" w:rsidRPr="004C7B16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szafkami szatniowymi udostępnianymi na początku roku szkolnego uczniom (1 uczeń/ 1 szafka)</w:t>
      </w:r>
      <w:r w:rsidRPr="004C7B16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</w:p>
    <w:p w:rsidR="004C7B16" w:rsidRPr="004C7B16" w:rsidRDefault="004C7B16">
      <w:pPr>
        <w:pStyle w:val="Domylne"/>
        <w:numPr>
          <w:ilvl w:val="0"/>
          <w:numId w:val="19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4C7B16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Zabrania się udostępniania szafek innym uczniom.</w:t>
      </w:r>
    </w:p>
    <w:p w:rsidR="00FE45F3" w:rsidRPr="004C7B16" w:rsidRDefault="00026EE4">
      <w:pPr>
        <w:pStyle w:val="Domylne"/>
        <w:numPr>
          <w:ilvl w:val="0"/>
          <w:numId w:val="20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4C7B16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Wychowawca na początku roku szkolnego informuje uczni</w:t>
      </w:r>
      <w:r w:rsidRPr="004C7B16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4C7B16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o zasadach korzystania z sza</w:t>
      </w:r>
      <w:r w:rsidR="004C7B16" w:rsidRPr="004C7B16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fek</w:t>
      </w:r>
      <w:r w:rsidRPr="004C7B16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s</w:t>
      </w:r>
      <w:r w:rsidR="004C7B16" w:rsidRPr="004C7B16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zatniowych</w:t>
      </w:r>
      <w:r w:rsidRPr="004C7B16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16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Zaję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it-IT"/>
        </w:rPr>
        <w:t xml:space="preserve">cia 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świetlicowe</w:t>
      </w:r>
    </w:p>
    <w:p w:rsidR="00FE45F3" w:rsidRDefault="00026EE4">
      <w:pPr>
        <w:pStyle w:val="Domylne"/>
        <w:numPr>
          <w:ilvl w:val="0"/>
          <w:numId w:val="21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Szkoła organizuje zaję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 xml:space="preserve">cia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świetlicowe dla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rodzice zgłosili potrzebę korzystania ze świetlicy szkolnej.</w:t>
      </w:r>
    </w:p>
    <w:p w:rsidR="00FE45F3" w:rsidRPr="00A46424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Godziny pracy 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świetlicy wynikają z informacji zebranych od rodzic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w.</w:t>
      </w:r>
    </w:p>
    <w:p w:rsidR="00FE45F3" w:rsidRPr="00A46424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Zaję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  <w:lang w:val="it-IT"/>
        </w:rPr>
        <w:t xml:space="preserve">cia 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świetlicowe odbywają się w</w:t>
      </w:r>
      <w:r w:rsidR="00A46424"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na dworze lub w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d</w:t>
      </w:r>
      <w:r w:rsidR="00A46424"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ostępnych salach dydaktycznych.</w:t>
      </w:r>
    </w:p>
    <w:p w:rsidR="00FE45F3" w:rsidRPr="00A46424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salach umieszcza się środki do dezynfekcji rąk.</w:t>
      </w:r>
    </w:p>
    <w:p w:rsidR="00FE45F3" w:rsidRPr="00A46424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Dzieci przebywające w sali są zobowiązane każdorazowo po wejściu do sali do dezynfekcji rąk pod nadzorem opiekuna/ wychowawcy świetlicy.</w:t>
      </w:r>
    </w:p>
    <w:p w:rsidR="00FE45F3" w:rsidRPr="00A46424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Podczas przebywania w sali zobowiązuje się dzieci oraz opiekun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w/ wychowawc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do zachowania dystansu.</w:t>
      </w:r>
    </w:p>
    <w:p w:rsidR="00FE45F3" w:rsidRPr="00A46424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Świetlicę 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  <w:lang w:val="it-IT"/>
        </w:rPr>
        <w:t>nale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ży wietrzyć:</w:t>
      </w:r>
    </w:p>
    <w:p w:rsidR="00FE45F3" w:rsidRPr="00A46424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codziennie rano, przed przyjściem wychowank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w;</w:t>
      </w:r>
    </w:p>
    <w:p w:rsidR="00FE45F3" w:rsidRPr="00A46424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nie rzadziej niż co godzinę, w trakcie przebywania dzieci w świetlicy;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za każdym razem po przeprowadzaniu dezynfekcji sal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świetlicowych.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8. Uczniowie na początku roku szkolnego są informowani, przez wychowawcę i nauczyciela świetlicy o zasadach przebywania w świetlicy szkolnej.</w:t>
      </w: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lastRenderedPageBreak/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17</w:t>
      </w:r>
    </w:p>
    <w:p w:rsidR="00FE45F3" w:rsidRPr="00A46424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A46424">
        <w:rPr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Zasady korzystani z biblioteki szkolnej</w:t>
      </w:r>
    </w:p>
    <w:p w:rsidR="00FE45F3" w:rsidRPr="00A46424" w:rsidRDefault="00A46424">
      <w:pPr>
        <w:pStyle w:val="Domylne"/>
        <w:numPr>
          <w:ilvl w:val="0"/>
          <w:numId w:val="2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U</w:t>
      </w:r>
      <w:r w:rsidR="00026EE4"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czniowie i nauczyciele zgłaszają zapotrzebowanie na książki i lektury bibliotekarzowi. Bibliotekarz dostarcza je zainteresowanym osobom.</w:t>
      </w:r>
    </w:p>
    <w:p w:rsidR="00FE45F3" w:rsidRPr="00A46424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Przyjęte od ucznia/ nauczyciela książki, biblioteka odkłada na 2 dni na wydzielone</w:t>
      </w:r>
      <w:r w:rsidR="00A46424"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, opisane półki.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 xml:space="preserve"> Odizolowane egzemplarze należy oznaczyć 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  <w:lang w:val="nl-NL"/>
        </w:rPr>
        <w:t>dat</w:t>
      </w:r>
      <w:r w:rsidRPr="00A46424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ą zwrotu i wyłączyć z wypożyczania do czasu zakończenia „kwarantanny”. Po tym okresie książka wraca do użytkowania.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Uczniowie są informowani na początku roku szkolnego, przez wychowawcę i nauczyciela biblioteki o zasadach korzystania z biblioteki szkolnej.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§18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Boisko </w:t>
      </w:r>
    </w:p>
    <w:p w:rsidR="00FE45F3" w:rsidRDefault="00026EE4">
      <w:pPr>
        <w:pStyle w:val="Domylne"/>
        <w:numPr>
          <w:ilvl w:val="0"/>
          <w:numId w:val="23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Zaleca si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ę korzystanie przez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(także w trakcie przerwy międzylekcyjnej) z boiska  oraz pobytu na świeżym powietrzu na terenie szkoły, przy zachowaniu zmianowości grup i dystansu pomiędzy nimi.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Boisko jest przeznaczone do sportowych zajęć lekcyjnych tylko i wyłącznie dla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podczas trwania zajęć szkolnych.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 boiska nie można korzystać w niekorzystnych warunkach atmosferycznych zagrażających zdrowiu i życiu użytkownik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tzn. opad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silnego wiatru i burzy.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 boiska i urządzeń znajdujących się na boisku należy korzystać tak, aby zachować pełne bezpieczeństwo własne i innych uczestnik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zajęć oraz aby nie niszczyć boiska i znajdujących się na boisku urządzeń.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 boisku mogą przebywać uczniowie przy założeniu, że zachowany jest między nimi dystans.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Sprzęt na boisku wykorzystywany podczas zajęć jest 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regularnie czyszczony</w:t>
      </w:r>
      <w:r w:rsidR="00F54AD3"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(w godzinach porannych)</w:t>
      </w:r>
      <w:r w:rsidR="00F54AD3"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 użyciem detergentu lub dezynfekowany, jeżeli nie ma takiej możliwości sprzęt zostanie zabezpieczony taśmą przed używaniem. W takim przypadku obowiązuje zakaz korzystania ze sprzętu.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Boisko jest og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lnodostępne po zakończeniu zajęć dydaktycznych w szkole.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 bezpieczeństwo na obiekcie w czasie trwania planowanych zajęć odpowiadają nauczyciele opiekujący się grupą uczni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w.</w:t>
      </w: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§19</w:t>
      </w:r>
    </w:p>
    <w:p w:rsidR="00FE45F3" w:rsidRDefault="00026EE4">
      <w:pPr>
        <w:pStyle w:val="Domylne"/>
        <w:numPr>
          <w:ilvl w:val="0"/>
          <w:numId w:val="24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Uczniowie zaraz po powrocie z boiska zobowiązani są do mycia rąk, o czym przypomina nauczyciel opiekujący się grupą.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Uczniowie klas I-III po każdym powrocie z boiska myją ręce pod nadzorem nauczyciela.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 terenie boiska obowiązuje zakaz przebywania os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 trzecich, niezwiązanych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 działalnością Szkoły.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20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Organizacja spotkań oraz narad</w:t>
      </w:r>
    </w:p>
    <w:p w:rsidR="00FE45F3" w:rsidRDefault="00026EE4">
      <w:pPr>
        <w:pStyle w:val="Domylne"/>
        <w:numPr>
          <w:ilvl w:val="0"/>
          <w:numId w:val="25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 ograniczył do niezbędnego minimum spotkania i narady z Radą Pedagogiczną oraz rodzicami.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Zebrania przeprowadzane są przy otwartych oknach, z zachowaniem rekomendowanych przez służby sanitarne odległości pomiędzy osobami (min. 1,5m).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lastRenderedPageBreak/>
        <w:t>Jeżeli jest to możliwe zebrania rady pedagogicznej kontynuowane są w spos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 zdalny, tj. z wykorzystaniem metod i środk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komunikacji elektronicznej.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ROZDZIAŁ 4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 w:rsidRPr="008516D3"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pl-PL"/>
        </w:rPr>
        <w:t>ZADANIA I OBOWI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ĄZKI UCZNIA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21</w:t>
      </w:r>
    </w:p>
    <w:p w:rsidR="00FE45F3" w:rsidRDefault="00026EE4">
      <w:pPr>
        <w:pStyle w:val="Domylne"/>
        <w:numPr>
          <w:ilvl w:val="0"/>
          <w:numId w:val="26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Uczeń zobowiązany jest przychodzić do szkoły w godzinach zgodnych z ustalonym planem zajęć.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Każdy uczeń przy wejściu do budynku zobowiązany jest zdezynfekować rę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fr-FR"/>
        </w:rPr>
        <w:t>ce p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łynem do dezynfekcji.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Podczas pobytu w szkole należy przestrzegać og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lnych zasad higieny: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częste mycie rąk wodą z mydłem (po przyjściu do szkoły należy bezzwłocznie umyć ręce, przed jedzeniem, po powrocie ze świeżego powietrza, po skorzystaniu z toalety);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ochrona podczas kichania i kaszlu;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unikanie dotykania oczu, nosa i ust.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Uczeń nie powinien zabierać ze sobą do szkoły niepotrzebnych przedmiot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 w:rsidRPr="008516D3"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  <w:t>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(w przypadku ucznia ze specjalnymi potrzebami edukacyjnymi zobowiązuje się ucznia oraz sprawuje nadz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r, aby uczeń nie udostępniał przyniesionych przedmiot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innym uczniom).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Uczeń posiada własne przybory i podręczniki,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re w czasie zajęć mogą znajdować się na stoliku szkolnym ucznia lub w tornistrze.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Uczniowie nie powinni wymieniać się przyborami szkolnymi między sobą.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drodze do i ze szkoły uczniowie przestrzegają aktualnych przepis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prawa dotyczących zachowania w przestrzeni publicznej.</w:t>
      </w: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ROZDZIAŁ 5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 w:rsidRPr="008516D3"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pl-PL"/>
        </w:rPr>
        <w:t>ZADANIA I OBOWI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ĄZKI RODZICÓ</w:t>
      </w:r>
      <w:r w:rsidRPr="008516D3"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pl-PL"/>
        </w:rPr>
        <w:t>W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22</w:t>
      </w:r>
    </w:p>
    <w:p w:rsidR="00FE45F3" w:rsidRDefault="00026EE4">
      <w:pPr>
        <w:pStyle w:val="Domylne"/>
        <w:numPr>
          <w:ilvl w:val="0"/>
          <w:numId w:val="27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Rodzice</w:t>
      </w:r>
      <w:r w:rsidR="00CA2016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uczniów:</w:t>
      </w:r>
    </w:p>
    <w:p w:rsidR="00FE45F3" w:rsidRDefault="00CA2016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rodzice </w:t>
      </w:r>
      <w:r w:rsidR="00026EE4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zobowiązani są do przyprowadzania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przysyłania do szkoły</w:t>
      </w:r>
      <w:r w:rsidR="00026EE4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wyłącznie dzieci zdrowych – bez objaw</w:t>
      </w:r>
      <w:r w:rsidR="00026EE4"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 w:rsidR="00026EE4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chorobowych sugerujących infekcję dr</w:t>
      </w:r>
      <w:r w:rsidR="00026EE4"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 w:rsidR="00026EE4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 oddechowych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i innych budzących niepokój;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zaleca si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ę rodzicom, aby przed przyprowadzeniem dziecka do szkoły zmierzyły dziecku temperaturę;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zakazuje się przyprowadzania do szkoły dziecka, jeżeli w domu przebywa ktoś na kwarantannie lub w izolacji (w takiej sytuacji wszyscy powinni zostać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domu);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drodze do i ze szkoły rodzice powinni przestrzegać aktualnych przepis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prawa dotyczących zachowania w przestrzeni publicznej i dawać przykład dzieciom.</w:t>
      </w:r>
    </w:p>
    <w:p w:rsidR="00FE45F3" w:rsidRDefault="00026EE4">
      <w:pPr>
        <w:pStyle w:val="Domylne"/>
        <w:numPr>
          <w:ilvl w:val="0"/>
          <w:numId w:val="28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Rodzice powinni przypominać dzieciom zasady higieny (unikanie dotykania oczu, nosa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 ust, częste mycie rąk woda z mydłem oraz niepodawanie ręki na powitanie) oraz zwracać uwag</w:t>
      </w:r>
      <w:r w:rsidR="00CA2016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ę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na odpowiedni spos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 zasłaniania twarzy podczas kichania czy kasłania.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Rodzice powinni kontrolować stan zdrowia swoich dzieci, a w przypadku wystąpienia jakichkolwiek symptom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choroby (w szczeg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lności: podniesiona temperatura, kaszel, osłabienie, b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le kostno-stawowe</w:t>
      </w:r>
      <w:r w:rsidR="00CA2016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, utrata węchu i smaku, biegunki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) pozostawić dziecko w domu</w:t>
      </w:r>
      <w:r w:rsidR="00CA2016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 skontaktować</w:t>
      </w:r>
      <w:r w:rsidR="00CA2016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się</w:t>
      </w:r>
      <w:r w:rsidR="00CA2016"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 lekarzem.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lastRenderedPageBreak/>
        <w:t>Rodzice mają obowiązek zgłaszania wszelkich poważnych dolegliwości i chor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 zakaźnych dziecka oraz udzielania nauczycielowi wyczerpujących informacji na ten temat.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Rodzice są zobowiązani do utrzymywania regularnego kontaktu z wychowawcą klasy, za pomocą ustalonych środk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komunikacji elektronicznej, w celu zapewnienia bieżącej wymiany informacji dotyczącej ucznia oraz obecnej sytuacji w szkole.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ROZDZIAŁ 6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 w:rsidRPr="008516D3"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pl-PL"/>
        </w:rPr>
        <w:t>ZADANIA I OBOW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IĄZKI PRACOWNIKÓ</w:t>
      </w:r>
      <w:r w:rsidRPr="008516D3"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pl-PL"/>
        </w:rPr>
        <w:t>W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23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 zostali poinstruowani, że w przypadku wystąpienia niepokojących objaw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 </w:t>
      </w:r>
      <w:r w:rsid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chorobowych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nie powinni przychodzić do pracy, powinni pozostać w domu i skontaktować się telefonicznie ze stacją sanitarno-epidemiologiczną, oddziałem zakaźnym, a w razie pogarszania się stanu zdrowia zadzwonić pod nr 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999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lub 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112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i poinformować, że mogą być zakażeni koronawirusem.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24 </w:t>
      </w:r>
    </w:p>
    <w:p w:rsidR="00FE45F3" w:rsidRDefault="00026EE4">
      <w:pPr>
        <w:pStyle w:val="Domylne"/>
        <w:numPr>
          <w:ilvl w:val="0"/>
          <w:numId w:val="29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Każdy pracownik szkoły zobowiązany jest do samoobserwacji i pomiaru temperatury.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Każdy pracownik przy wejściu do budynku zobowiązany jest zdezynfekować rę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fr-FR"/>
        </w:rPr>
        <w:t>ce p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łynem do dezynfekcji i myć ręce zgodnie z instrukcjami prawidłowej dezynfekcji i mycia rąk wywieszonymi w szkole.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 administracji oraz obsługi są zobowiązani do ograniczania kontakt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z uczniami oraz nauczycielami.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Zabronione jest przebywanie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wskazujących objawy chorobowe sugerując</w:t>
      </w:r>
      <w:r w:rsid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e chorobę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r w:rsid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(w szczeg</w:t>
      </w:r>
      <w:r w:rsidR="00D15F09"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 w:rsid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lności: infekcję dr</w:t>
      </w:r>
      <w:r w:rsidR="00D15F09"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 w:rsid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 oddechowych, podniesiona temperatura, kaszel, osłabienie, b</w:t>
      </w:r>
      <w:r w:rsidR="00D15F09"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 w:rsid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le kostno-stawowe, utrata węchu i smaku, biegunki)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 terenie jednostki.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Każdy pracownik zobowiązany jest do stosowania się do 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zasad GIS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Style w:val="Brak"/>
          <w:rFonts w:ascii="Times New Roman" w:hAnsi="Times New Roman"/>
          <w:i/>
          <w:iCs/>
          <w:color w:val="2F2F2F"/>
          <w:sz w:val="26"/>
          <w:szCs w:val="26"/>
          <w:shd w:val="clear" w:color="auto" w:fill="FFFFFF"/>
        </w:rPr>
        <w:t>(w pracy oraz po zakończeniu obowiązk</w:t>
      </w:r>
      <w:r>
        <w:rPr>
          <w:rStyle w:val="Brak"/>
          <w:rFonts w:ascii="Times New Roman" w:hAnsi="Times New Roman"/>
          <w:i/>
          <w:iCs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Style w:val="Brak"/>
          <w:rFonts w:ascii="Times New Roman" w:hAnsi="Times New Roman"/>
          <w:i/>
          <w:iCs/>
          <w:color w:val="2F2F2F"/>
          <w:sz w:val="26"/>
          <w:szCs w:val="26"/>
          <w:shd w:val="clear" w:color="auto" w:fill="FFFFFF"/>
        </w:rPr>
        <w:t>w służbowych):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Często myj ręce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- Należy pamiętać o częstym myciu rąk wodą z mydłem, a jeśli nie ma takiej możliwości dezynfekować je płynami/żelami na bazie alkoholu (min. 60%). Istnieje ryzyko przeniesienia wirusa z zanieczyszczonych powierzchni na ręce. Dlatego częste mycie rąk zmniejsza ryzyko zakażenia;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Podczas powitania unikaj uścisk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 i podawania dł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it-IT"/>
        </w:rPr>
        <w:t>oni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- W ciągu dnia dłonie dotykają wielu powierzchni,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re mogą być zanieczyszczone wirusem. Powstrzymaj się od uścisk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całowania i podawania dłoni na powitanie;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Unikaj dotykania oczu, nosa i ust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- Dłonie dotykają wielu powierzchni,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re mogą być zanieczyszczone wirusem. Dotknięcie oczu, nosa lub ust zanieczyszczonymi rękami, może spowodować przeniesienie wirusa z powierzchni na siebie;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Regularnie myj lub dezynfekuj powierzchnie dotykowe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- Powierzchnie dotykowe w tym biurka, lady i stoły, klamki, włączniki światł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a, por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ęcze muszą być regularnie przecierane z użyciem wody z detergentu lub środka dezynfekcyjnego. Wszystkie miejsca, z 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często korzystają ludzie powinny być starannie dezynfekowane;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Regularnie dezynfekuj sw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j telefon i nie korzystaj z niego podczas spożywania posiłk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es-ES_tradnl"/>
        </w:rPr>
        <w:t>ó</w:t>
      </w:r>
      <w:r w:rsidRPr="008516D3"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pl-PL"/>
        </w:rPr>
        <w:t>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- Na powierzchni telefon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kom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rkowych bardzo łatwo gromadzą się chorobotw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rcze drobnoustroje. Regularnie przecieraj lub dezynfekuj sw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j telefon kom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rkowy (np.: wilgotnymi chusteczkami nasączonymi środkiem dezynfekującym). Nie kładź telefonu na stole i nie korzystaj z niego podczas spożywania posiłk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lastRenderedPageBreak/>
        <w:t>Zachowaj bezpieczną odległość od rozm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wcy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- Należy zachować co najmniej 1,5 metry odległości z osobą, z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ra rozmawiamy, twarzą w twarz,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ra kaszle, kicha lub ma gorączkę;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Stosuj zasady ochrony podczas kichania i kaszlu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- Podczas kaszlu i kichania należy zakryć usta i nos zgiętym łokciem lub chusteczką – jak najszybciej wyrzucić chusteczkę do zamkniętego kosza i umyć ręce używając mydła i wody lub zdezynfekować je środkami na bazie alkoholu (min. 60%). Zakrycie ust i nosa podczas kaszlu i kichania zapobiega rozprzestrzenianiu się zarazk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w tym wirus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Odżywiaj się zdrowo i pamiętaj o nawodnieniu organizmu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- Stosuj zr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wnoważoną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nl-NL"/>
        </w:rPr>
        <w:t>diet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ę. Unikaj wysoko przetworzonej żywności. Pamiętaj o codziennym jedzeniu minimum 5 porcji warzyw i owoc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w. Odpowiednio nawadniaj organizm. Codziennie wypijaj ok. 2 litr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płyn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(najlepiej wody). Doświadczenia z innych kraj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wskazują, że nie ma potrzeby robienia zapas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żywności na wypadek rozprzestrzeniania się koronawirusa;</w:t>
      </w:r>
    </w:p>
    <w:p w:rsidR="00FE45F3" w:rsidRDefault="00026EE4">
      <w:pPr>
        <w:pStyle w:val="Domylne"/>
        <w:numPr>
          <w:ilvl w:val="1"/>
          <w:numId w:val="30"/>
        </w:numPr>
        <w:spacing w:line="300" w:lineRule="atLeast"/>
        <w:jc w:val="both"/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Korzystaj ze sprawdzonych źr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deł wiedzy o koronawirusie</w:t>
      </w:r>
      <w:r>
        <w:rPr>
          <w:rStyle w:val="Brak"/>
          <w:rFonts w:ascii="Times New Roman" w:hAnsi="Times New Roman"/>
          <w:color w:val="2F2F2F"/>
          <w:sz w:val="26"/>
          <w:szCs w:val="26"/>
          <w:shd w:val="clear" w:color="auto" w:fill="FFFFFF"/>
        </w:rPr>
        <w:t>.</w:t>
      </w: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25</w:t>
      </w:r>
    </w:p>
    <w:p w:rsidR="00FE45F3" w:rsidRDefault="00026EE4">
      <w:pPr>
        <w:pStyle w:val="Domylne"/>
        <w:numPr>
          <w:ilvl w:val="0"/>
          <w:numId w:val="31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Pracownicy zobowiązani są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do u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żywania płynu do dezynfekcji rąk, znajdującego się przy wejściu do budynku, zgodnie z instrukcją prawidłowej dezynfekcji rąk wywieszonej- w szkole.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Każdy pracownik zobowiązany jest informować Dyrektora lub osobę go zastępującą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 wszelkich symptomach chorobowych dzieci (w szczeg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lności: podniesiona temperatura, kaszel, osłabienie, b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le kostno-stawowe</w:t>
      </w:r>
      <w:r w:rsid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, biegunki itp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).</w:t>
      </w:r>
    </w:p>
    <w:p w:rsidR="00FE45F3" w:rsidRDefault="00FE45F3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shd w:val="clear" w:color="auto" w:fill="FFFFFF"/>
        </w:rPr>
      </w:pP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26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Pracownicy pedagogiczni</w:t>
      </w:r>
    </w:p>
    <w:p w:rsidR="00FE45F3" w:rsidRDefault="00026EE4">
      <w:pPr>
        <w:pStyle w:val="Domylne"/>
        <w:numPr>
          <w:ilvl w:val="0"/>
          <w:numId w:val="3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 pedagogiczni– nauczyciele pracują wg harmonogramu ustalonego przez Dyrektora.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Nauczyciel zobowiązany jest do: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wyjaśnienia uczniom, jakie 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obowiązują w szkole zasady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i dlaczego zostały wprowadzone. Nauczyciel, w szczeg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lności klas I- III zobowiązany jest przekazać informacje w formie pozytywnej, aby wytworzyć w dzieciach poczucie bezpieczeństwa i odpowiedzialności za swoje zachowanie, a nie lęku;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ietrzenia sali co najmniej raz na godzinę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zwracania uwagi na 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częste i regularne mycie rąk wodą z mydłem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. W przypadku trudności w klasach I-III nauczyciel pomaga w tych czynnościach;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sprawdzania warunk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 xml:space="preserve">w do prowadzenia zajęć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– dostępność środk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czystości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 inne zgodnie z przepisami dotyczącymi BHP;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dbania o to, by uczniowie zachowywa</w:t>
      </w:r>
      <w:r w:rsid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li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dystans społeczny;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ustalenie z rodzicami skutecznych sposob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komunikacji z wykorzystaniem środk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komunikacji elektronicznej;</w:t>
      </w:r>
    </w:p>
    <w:p w:rsidR="00D15F09" w:rsidRDefault="00026EE4" w:rsidP="00D15F09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przekazywania rodzicom informacji o samopoczuciu dziecka lub zauważonych zmianach w zachowaniu w czasie pobytu w szkole.</w:t>
      </w:r>
    </w:p>
    <w:p w:rsidR="00D15F09" w:rsidRPr="00D15F09" w:rsidRDefault="00D15F09" w:rsidP="00D15F09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</w:t>
      </w:r>
      <w:r w:rsidRP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ażdy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nauczyciel</w:t>
      </w:r>
      <w:r w:rsidRP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po zakończonej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lekcji</w:t>
      </w:r>
      <w:r w:rsidRP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zobowiązany jest do uporządkowania</w:t>
      </w:r>
      <w:r w:rsidRPr="00D15F09"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 w:rsidRPr="00D15F09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 zdezynfekowania swojego stanowiska pracy.</w:t>
      </w:r>
    </w:p>
    <w:p w:rsidR="00D15F09" w:rsidRDefault="00D15F09" w:rsidP="00D15F09">
      <w:pPr>
        <w:pStyle w:val="Domylne"/>
        <w:spacing w:line="300" w:lineRule="atLeast"/>
        <w:ind w:left="785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27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lastRenderedPageBreak/>
        <w:t>Pracownicy niepedagogiczni</w:t>
      </w:r>
    </w:p>
    <w:p w:rsidR="00FE45F3" w:rsidRDefault="00026EE4">
      <w:pPr>
        <w:pStyle w:val="Domylne"/>
        <w:numPr>
          <w:ilvl w:val="0"/>
          <w:numId w:val="33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Stanowiska pracy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administracyjnych zorganizowane są z uwzględnieniem wymaganego dystansu społecznego pomiędzy pracownikami.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 administracji zobowiązani są do przyjmowania interesantów z zachowaniem odpowiedniej odległości.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Zabrania się pracownikom nadmiernego poruszania się po jednostce. Przemieszanie się jest dozwolone tylko w uzasadnionym przypadku.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Każdy pracownik po zakończonej pracy zobowiązany jest do uporządkowania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 zdezynfekowania swojego stanowiska pracy.</w:t>
      </w:r>
    </w:p>
    <w:p w:rsidR="00FE45F3" w:rsidRDefault="00FE45F3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28</w:t>
      </w:r>
    </w:p>
    <w:p w:rsidR="00FE45F3" w:rsidRDefault="00026EE4">
      <w:pPr>
        <w:pStyle w:val="Domylne"/>
        <w:numPr>
          <w:ilvl w:val="0"/>
          <w:numId w:val="34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</w:t>
      </w:r>
      <w:r w:rsidR="00B840E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obsługi zobowiązani są do wykonywania swoich obowiązk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zgodnie z indywidualnym zakresem czynności, uwzględniając wzmoż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 xml:space="preserve">one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środki bezpieczeństwa (rękawiczki jednorazowe, dezynfekcja dłoni, maseczki</w:t>
      </w:r>
      <w:r w:rsidR="00B840E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, fartuchy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).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ROZDZIAŁ 7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Ż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en-US"/>
        </w:rPr>
        <w:t>YWIENIE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29</w:t>
      </w:r>
    </w:p>
    <w:p w:rsidR="00FE45F3" w:rsidRDefault="00026EE4">
      <w:pPr>
        <w:pStyle w:val="Domylne"/>
        <w:numPr>
          <w:ilvl w:val="0"/>
          <w:numId w:val="35"/>
        </w:numPr>
        <w:spacing w:line="300" w:lineRule="atLeast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Szkoła </w:t>
      </w:r>
      <w:r w:rsidR="00B840E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umożliwia kożystanie z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</w:t>
      </w:r>
      <w:r w:rsidR="00B840E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wieni</w:t>
      </w:r>
      <w:r w:rsidR="00B840E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a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dzieci w czasie ich przebywania na terenie jednostki.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Posiłki przygotowywane są przy zachowaniu wszelkich niezbędnych środk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higieny przez firmę zewnętrzną.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Posiłki dostarczane przez firmę zewnętrzną są przechowywane</w:t>
      </w:r>
      <w:r w:rsidR="00B840E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przeznaczonych do tego pojemnikach i naczyniach.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Dzieci posiłki spożywają w stołówce przy pomocy wielorazowych sztućc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lub naczyń, Należy je myć w zmywar</w:t>
      </w:r>
      <w:r w:rsidR="00B840E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ko-wyparzarce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dodatkiem detergentu, w temp. min. 60</w:t>
      </w:r>
      <w:r>
        <w:rPr>
          <w:rStyle w:val="Brak"/>
          <w:rFonts w:ascii="Times New Roman" w:hAnsi="Times New Roman"/>
          <w:color w:val="2F2F2F"/>
          <w:shd w:val="clear" w:color="auto" w:fill="FFFFFF"/>
          <w:vertAlign w:val="superscript"/>
        </w:rPr>
        <w:t>o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 zakończeniu spożywania posiłk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wyznaczony pracownik/pracownicy dezynfekują powierzchnię stołów oraz krzesła (poręcze, oparcia, siedziska), przy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spożywane były posiłki.</w:t>
      </w: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30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Zadania i obowiązki pracownik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 mających kontakt z żywnością</w:t>
      </w:r>
    </w:p>
    <w:p w:rsidR="00FE45F3" w:rsidRDefault="00026EE4">
      <w:pPr>
        <w:pStyle w:val="Domylne"/>
        <w:numPr>
          <w:ilvl w:val="0"/>
          <w:numId w:val="36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 mający kontakt w żywnością zobowiązani są do stosowania standardowych praktyk zalecanych przez WHO (Światową Organizację Zdrowia) w celu zredukowania ekspozycji i transmisji chor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b, do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należą: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n-US"/>
        </w:rPr>
        <w:t>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łaściwa higiena rąk;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Higiena kasłania/kichania;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Zasady bezpieczeństwa żywności;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Ograniczenie przez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bliskiego kontaktu z każdą osobą,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ra ma objawy chorobowe ze strony układu oddechowego (kichanie, kaszel)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Pracownicy, mający kontakt z żywnością zobowiązani są myć rę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ce: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Przed rozpoczęciem pracy;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Przed kontaktem z żywnością;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 zajmowaniu się odpadami/śmieciami;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 zakończeniu procedur czyszczenia/dezynfekcji;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 skorzystaniu z toalety;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 kaszlu, kichaniu, wydmuchaniu nosa;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lastRenderedPageBreak/>
        <w:t>Po jedzeniu, piciu, lub paleniu;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 kontakcie z pieniędzmi.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Zobowiązuje się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mających kontakt z żywnością o zwr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cenie szczeg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lnej uwagi na przestrzeganie obowiązujących zasad: zachowanie odległości stanowisk pracy (min. 1,5 m) lub noszenie środk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ochrony osobistej, utrzymanie wysokiej higieny, mycia i dezynfekcji stanowisk pracy, opakowań produkt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sprzętu kuchennego, naczyń stołowych oraz sztućc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Wielorazowe naczynia i sztućce należ</w:t>
      </w:r>
      <w:r w:rsidRPr="008516D3"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  <w:t>y my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ć w zmywa</w:t>
      </w:r>
      <w:r w:rsidR="00B840E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rko-wyparzarce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z dodatkiem detergentu,</w:t>
      </w:r>
      <w:r w:rsidR="00B840EB"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temperaturze minimum 60</w:t>
      </w:r>
      <w:r>
        <w:rPr>
          <w:rStyle w:val="Brak"/>
          <w:rFonts w:ascii="Times New Roman" w:hAnsi="Times New Roman"/>
          <w:color w:val="2F2F2F"/>
          <w:shd w:val="clear" w:color="auto" w:fill="FFFFFF"/>
          <w:vertAlign w:val="superscript"/>
        </w:rPr>
        <w:t>o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 lub je wyparzać.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31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Dostawa i transport żywności</w:t>
      </w:r>
    </w:p>
    <w:p w:rsidR="00FE45F3" w:rsidRDefault="00026EE4">
      <w:pPr>
        <w:pStyle w:val="Domylne"/>
        <w:numPr>
          <w:ilvl w:val="0"/>
          <w:numId w:val="37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 odbierający posiłki przygotowane przez osoby z zewnątrz zakładają rękawiczki oraz maseczki ochronne.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Pracownik odbierający dostawę żywności zobowiązany jest zwr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cić uwagę na</w:t>
      </w:r>
      <w:r w:rsidR="00B840EB"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to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 czy pojemniki transportowe oraz środki transportu spełniają następujące wymagania: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są czyste, w dobrym stanie, nie uszkodzone, łatwe do mycia, czyszczenia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 dezynfekcji;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zabezpieczają żywność przed zanieczyszczeniem;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nie są używane do transportu produkt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innych niż żywność,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re mogą być źr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dłem zanieczyszczenia;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poddane został</w:t>
      </w:r>
      <w:r w:rsidRPr="008516D3"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  <w:t>y ca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łkowitemu i dokładnemu procesowi mycia, jeśli był</w:t>
      </w:r>
      <w:r w:rsidRPr="008516D3">
        <w:rPr>
          <w:rFonts w:ascii="Times New Roman" w:hAnsi="Times New Roman"/>
          <w:color w:val="2F2F2F"/>
          <w:sz w:val="26"/>
          <w:szCs w:val="26"/>
          <w:shd w:val="clear" w:color="auto" w:fill="FFFFFF"/>
          <w:lang w:val="pl-PL"/>
        </w:rPr>
        <w:t>y u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żywane do transportu innych produkt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niosących ryzyko zanieczyszczenia żywności.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32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Zasady organizacji stołówki szkolnej</w:t>
      </w:r>
    </w:p>
    <w:p w:rsidR="00FE45F3" w:rsidRDefault="00026EE4">
      <w:pPr>
        <w:pStyle w:val="Domylne"/>
        <w:numPr>
          <w:ilvl w:val="0"/>
          <w:numId w:val="38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Szkoła zapewnia uczniom możliwość skorzystania ze stołówki szkolnej.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Żywienie prowadzi się w godzinach, w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odbywają się zajęcia w szkole.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Stołówka zapewnia warunki higieniczne wymagane przepisami prawa odnoszące się do funkcjonowania żywienia zbiorowego.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Do korzystania z posiłk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wydawanych w stołówce szkolnej uprawnieni są: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uczniowie szkoły;;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 szkoły.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Pracownicy wydający posiłki zobowiązani są do zachowania szczeg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lnej ostrożności, a przede wszystkim przestrzegania następujących zasad: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zapewnienie odpowiedniej odległości stanowisk pracy;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stosowanie środk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ochrony osobistej (rękawiczki, maseczki) oraz mycie rąk/ używania płynu dezynfekującego;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regularne czyszczenie powierzchni (blat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stołów) i sprzęt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utrzymanie wysokiej higieny, mycia i dezynfekcji stanowisk pracy, opakowań produkt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sprzętu kuchennego, naczyń stołowych oraz sztućc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EE220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EE220C"/>
          <w:sz w:val="26"/>
          <w:szCs w:val="26"/>
          <w:shd w:val="clear" w:color="auto" w:fill="FFFFFF"/>
        </w:rPr>
        <w:t xml:space="preserve">Posiłki </w:t>
      </w:r>
      <w:r w:rsidR="00B840EB">
        <w:rPr>
          <w:rFonts w:ascii="Times New Roman" w:hAnsi="Times New Roman"/>
          <w:color w:val="EE220C"/>
          <w:sz w:val="26"/>
          <w:szCs w:val="26"/>
          <w:shd w:val="clear" w:color="auto" w:fill="FFFFFF"/>
        </w:rPr>
        <w:t xml:space="preserve">mogą być </w:t>
      </w:r>
      <w:r>
        <w:rPr>
          <w:rFonts w:ascii="Times New Roman" w:hAnsi="Times New Roman"/>
          <w:color w:val="EE220C"/>
          <w:sz w:val="26"/>
          <w:szCs w:val="26"/>
          <w:shd w:val="clear" w:color="auto" w:fill="FFFFFF"/>
        </w:rPr>
        <w:t>wydawane w stołówce zmianowo zgodnie z harmonogramem opracowanym</w:t>
      </w:r>
      <w:r w:rsidR="00B840EB">
        <w:rPr>
          <w:rFonts w:ascii="Arial Unicode MS" w:hAnsi="Arial Unicode MS"/>
          <w:color w:val="EE220C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EE220C"/>
          <w:sz w:val="26"/>
          <w:szCs w:val="26"/>
          <w:shd w:val="clear" w:color="auto" w:fill="FFFFFF"/>
        </w:rPr>
        <w:t>w porozumieniu z Dyrektorem Szkoły, na podstawie zgłoszonej liczby dzieci, korzystających z żywienia w Szkole.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EE220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EE220C"/>
          <w:sz w:val="26"/>
          <w:szCs w:val="26"/>
          <w:shd w:val="clear" w:color="auto" w:fill="FFFFFF"/>
        </w:rPr>
        <w:t>W stołówce może przebywać tylko jedna grupa do 25 os</w:t>
      </w:r>
      <w:r>
        <w:rPr>
          <w:rFonts w:ascii="Times New Roman" w:hAnsi="Times New Roman"/>
          <w:color w:val="EE220C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EE220C"/>
          <w:sz w:val="26"/>
          <w:szCs w:val="26"/>
          <w:shd w:val="clear" w:color="auto" w:fill="FFFFFF"/>
        </w:rPr>
        <w:t>b.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Uczniowie zobowiązani są pojedynczo odbierać wydawane posiłki. W trakcie oczekiwania na wydanie posiłku uczniowie zachowują bezpieczny dystans, ustawiając się w jednej kolejce.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lastRenderedPageBreak/>
        <w:t>Zakazuje się nadmiernego poruszania się dzieci w stołówce.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 grupy ze stołówki pracownicy personelu sprzątającego przeprowadzają czyszczenie blat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stołów, poręczy krzeseł, klamek itp. oraz wietrzą stołówkę.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ROZDZIAŁ 8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ZALECENIA DLA PERSONELU SPRZĄTAJĄCEGO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33</w:t>
      </w:r>
    </w:p>
    <w:p w:rsidR="00FE45F3" w:rsidRDefault="00026EE4">
      <w:pPr>
        <w:pStyle w:val="Domylne"/>
        <w:numPr>
          <w:ilvl w:val="0"/>
          <w:numId w:val="39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Personelowi sprzątającemu teren szkoły zaleca się zachować dodatkowe środki ostrożnoś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ci: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założenie rękawiczek jednorazowych i jednorazowej maseczki na nos i usta;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umycie i dezynfekcja rąk po zakończeniu czynności i zdjęciu rękawiczek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 maseczki,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wyrzucenie odpad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do odpowiedniego pojemnika.</w:t>
      </w:r>
    </w:p>
    <w:p w:rsidR="00FE45F3" w:rsidRDefault="00026EE4">
      <w:pPr>
        <w:pStyle w:val="Domylne"/>
        <w:spacing w:line="300" w:lineRule="atLeast"/>
        <w:jc w:val="center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§34</w:t>
      </w:r>
    </w:p>
    <w:p w:rsidR="00FE45F3" w:rsidRDefault="00026EE4">
      <w:pPr>
        <w:pStyle w:val="Domylne"/>
        <w:numPr>
          <w:ilvl w:val="0"/>
          <w:numId w:val="41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 utrzymanie czystości w jednostce odpowiedzialni są pracownicy,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rym w zakresie obowiązk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przydzielone zostały do sprzątania określone pomieszczenia szkolne.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Dyrektor zapewnia sprzęt do prac porządkowych oraz środki czyszczące i myjące niezbędne do wykonywania prac porządkowych.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Podstawową zasadą stosowaną przez pracownik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podczas wykonywania prac porządkowych powinno być utrzymanie czystości pomieszczeń i sterylności powierzchni, z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korzystają dzieci i pracownicy, co pozwoli ograniczyć rozprzestrzenianie się koronawirusa.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Należy na bieżą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co dba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ć o czystość urządzeń sanitarno-higienicznych, w tym dezynfekcję lub czyszczenie z użyciem detergentu.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Pomieszczenia, ciągi komunikacyjne (schody i korytarze) oraz powierzchnie dotykowe należy regularnie, co najmniej 2 razy dziennie, oczyszczać, używając wody z detergentem lub środka dezynfekcyjnego. Należ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n-US"/>
        </w:rPr>
        <w:t>y my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ć i dokładnie odkażać każdego dnia: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biurka;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drzwi;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poręcze krzeseł i powierzchnie płaskie, w tym blaty w salach i w pomieszczeniach spożywania posiłk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klamki;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  <w:lang w:val="en-US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n-US"/>
        </w:rPr>
        <w:t>w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łączniki światła;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poręcze i uchwyty;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używane prze dzieci przedmioty.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Środki chemiczne służące do mycia i dezynfekcji powinny być stosowane zgodnie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 wytycznymi i zaleceniami podanymi przez producenta znajdującymi się na opakowaniu środka do dezynfekcji. W szczeg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lności należy przestrzegać zasad związanych z czasem niezbędnego do wywietrzenia dezynfekowanych pomieszczeń i przedmiot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w, tak aby uczniowie nie byli narażenia na wdychanie opar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służących do dezynfekcji.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Podczas prac porządkowych pracownik zobowiązany jest stosować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 xml:space="preserve">zalecane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środki ochrony indywidualnej, przestrzegać zasad higieny oraz zachowywać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regu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ły ostrożności: do procesu dezynfekcji stosować rękawice ochronne z długim mankietem, używać maski i okulary ochronne w przypadku stosowania preparat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w spryskiwaczach ze względu na ryzyko podrażnienia oczu i dr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g oddechowych, nie dotykać twarzy rękami w rękawiczkach, nie zakł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ada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ć ponownie uprzednio zdjętych rękawic jednorazowych, podczas dezynfekcji stosować ręczniki papierowe,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 xml:space="preserve">re po przetarciu trzeba od razu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lastRenderedPageBreak/>
        <w:t>wyrzucić, nie używać tych samych ściereczek w różnych pomieszczeniach (kuchnia, ł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it-IT"/>
        </w:rPr>
        <w:t>azienka, WC).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Dezynfekowanie powierzchni za pomocą środk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dezynfekcyjnych powinno być skuteczne i wymaga prawidłowego ich stosowania: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usunięcia wodą zanieczyszczeń przed dezynfekcją;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sprawdzenia daty przydatności do użycia (jeśli data jest przekroczona, całkowita dezynfekcja nie jest już gwarantowana);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użycia środka w odpowiednim stężeniu (preparat nie zadziała, jeśli będzie źle dozowany);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naniesienia na powierzchnię odpowiedniej ilości preparatu niczego nie pomijając;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przestrzegania zalecanego czasu zastosowania, pozostawienia preparatu przez wskazany przez producenta okres (dezynfekowana powierzchnia powinna pozostawać wilgotna przez zalecany czas niezbędny do zabicia wirus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w).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przypadku dezynfekcji powierzchni mających kontakt z żywnością np. blat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stołów kuchennych, należy przepłukać je czystą wodą, po odczekaniu zalecanego czasu pomiędzy procesem dezynfekcji a płukaniem.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Podczas sprzątania wszystkie pomieszczenia powinny być regularnie wietrzone, ponieważ czas ulotnienia się warstwy cieczy zależy od temperatury otoczenia i cyrkulacji powietrza.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Sprzę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da-DK"/>
        </w:rPr>
        <w:t xml:space="preserve">t i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środki służące do utrzymania czystości powinny być przechowywane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zamkniętych szafkach. Po zakończonej pracy pracownik powinien: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umieścić sprzę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da-DK"/>
        </w:rPr>
        <w:t xml:space="preserve">t i 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środki chemiczne w wyznaczonym do ich przechowywania miejscu,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zabezpieczyć miejsce przed dostępem do niego innych os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b i dzieci,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oznaczyć w prowadzonym rejestrze miejsce i czas przeprowadzanej dezynfekcji. Pracownicy odpowiedzialni za sprzątanie zobowiązani są usunąć z sal, przedmioty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 sprzęty, kt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rych nie można skutecznie dezynfekować.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ROZDZIAŁ 9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WYTYCZNE – Ś</w:t>
      </w:r>
      <w:r w:rsidRPr="008516D3"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pl-PL"/>
        </w:rPr>
        <w:t>ROKI OCHRONY INDYWIDUALNEJ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35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Instrukcje dotyczące prawidłowego założenia i ściągania rękawiczek jednorazowych, maseczek i mycia rąk</w:t>
      </w:r>
    </w:p>
    <w:p w:rsidR="00FE45F3" w:rsidRDefault="00026EE4">
      <w:pPr>
        <w:pStyle w:val="Domylne"/>
        <w:numPr>
          <w:ilvl w:val="0"/>
          <w:numId w:val="4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Przy każdym wejściu do szkoły znajduje się informacja o obowiązku dezynfekowania rąk wraz z instrukcją użycia środka dezynfekującego, a także dozownik z płynem do dezynfekcji rąk, umożliwiając wszystkim wchodzącym do budynku skorzystania z niego.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Instrukcje dotyczące prawidłowego założenia i ściągania rękawiczek jednorazowych, maseczek i mycia rąk dostępne są także w formie elektronicznej:</w:t>
      </w:r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Style w:val="Brak"/>
          <w:rFonts w:ascii="Times New Roman" w:hAnsi="Times New Roman"/>
          <w:color w:val="2F2F2F"/>
          <w:sz w:val="26"/>
          <w:szCs w:val="26"/>
          <w:shd w:val="clear" w:color="auto" w:fill="FFFFFF"/>
        </w:rPr>
        <w:t>techniki mycia rąk: </w:t>
      </w:r>
      <w:hyperlink r:id="rId9" w:history="1">
        <w:r>
          <w:rPr>
            <w:rStyle w:val="Hyperlink0"/>
            <w:rFonts w:ascii="Times New Roman" w:hAnsi="Times New Roman"/>
            <w:color w:val="2F2F2F"/>
            <w:sz w:val="26"/>
            <w:szCs w:val="26"/>
            <w:shd w:val="clear" w:color="auto" w:fill="FFFFFF"/>
          </w:rPr>
          <w:t>https://gis.gov.pl/zdrowie/zasady-prawidlowego-mycia-rak/</w:t>
        </w:r>
      </w:hyperlink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181818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181818"/>
          <w:sz w:val="26"/>
          <w:szCs w:val="26"/>
          <w:shd w:val="clear" w:color="auto" w:fill="FFFFFF"/>
        </w:rPr>
        <w:t>techniki dezynfekcji rąk </w:t>
      </w:r>
      <w:hyperlink r:id="rId10" w:history="1">
        <w:r>
          <w:rPr>
            <w:rStyle w:val="Hyperlink0"/>
            <w:rFonts w:ascii="Times New Roman" w:hAnsi="Times New Roman"/>
            <w:color w:val="181818"/>
            <w:sz w:val="26"/>
            <w:szCs w:val="26"/>
            <w:shd w:val="clear" w:color="auto" w:fill="FFFFFF"/>
          </w:rPr>
          <w:t>https://gis.gov.pl/aktualnosci/jak-skutecznie-dezynfekowac-rece/</w:t>
        </w:r>
      </w:hyperlink>
    </w:p>
    <w:p w:rsidR="00FE45F3" w:rsidRDefault="00026EE4">
      <w:pPr>
        <w:pStyle w:val="Domylne"/>
        <w:numPr>
          <w:ilvl w:val="1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zdejmowania i zakładania rękawiczek i maseczek:</w:t>
      </w:r>
    </w:p>
    <w:p w:rsidR="00FE45F3" w:rsidRDefault="00406966">
      <w:pPr>
        <w:pStyle w:val="Domylne"/>
        <w:numPr>
          <w:ilvl w:val="2"/>
          <w:numId w:val="2"/>
        </w:numPr>
        <w:spacing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hyperlink r:id="rId11" w:history="1">
        <w:r w:rsidR="00026EE4">
          <w:rPr>
            <w:rStyle w:val="Hyperlink0"/>
            <w:rFonts w:ascii="Times New Roman" w:hAnsi="Times New Roman"/>
            <w:sz w:val="26"/>
            <w:szCs w:val="26"/>
            <w:shd w:val="clear" w:color="auto" w:fill="FFFFFF"/>
          </w:rPr>
          <w:t>https://gis.gov.pl/aktualnosci/koronawirus-jak-prawidlowo-nalozyc-i-zdjac-rekawice/</w:t>
        </w:r>
      </w:hyperlink>
    </w:p>
    <w:p w:rsidR="00FE45F3" w:rsidRDefault="00406966">
      <w:pPr>
        <w:pStyle w:val="Domylne"/>
        <w:numPr>
          <w:ilvl w:val="2"/>
          <w:numId w:val="2"/>
        </w:numPr>
        <w:spacing w:line="300" w:lineRule="atLeast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hyperlink r:id="rId12" w:history="1">
        <w:r w:rsidR="00026EE4">
          <w:rPr>
            <w:rStyle w:val="Hyperlink0"/>
            <w:rFonts w:ascii="Times New Roman" w:hAnsi="Times New Roman"/>
            <w:sz w:val="26"/>
            <w:szCs w:val="26"/>
            <w:shd w:val="clear" w:color="auto" w:fill="FFFFFF"/>
          </w:rPr>
          <w:t>https://gis.gov.pl/aktualnosci/jak-prawidlowo-nalozyc-i-zdjac-maseczke/</w:t>
        </w:r>
      </w:hyperlink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36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Postępowanie z odpadami wytwarzanymi w czasie ochrony przed koronawirusem</w:t>
      </w:r>
    </w:p>
    <w:p w:rsidR="00FE45F3" w:rsidRPr="00B93553" w:rsidRDefault="00026EE4">
      <w:pPr>
        <w:pStyle w:val="Domylne"/>
        <w:numPr>
          <w:ilvl w:val="0"/>
          <w:numId w:val="43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lastRenderedPageBreak/>
        <w:t>Odpady powinny być segregowane i wrzucane do właściwych pojemnik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(papier, szkło, metale i tworzywa sztuczne, bioodpady, odpady zmieszane).</w:t>
      </w:r>
    </w:p>
    <w:p w:rsidR="00FE45F3" w:rsidRPr="00B9355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Odpady wytworzone przez pracownik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takie jak: środki zapobiegawcze (</w:t>
      </w:r>
      <w:r w:rsidRPr="00B93553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maseczki, rękawiczki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) stosowane w miejscu pracy w celu minimalizacji ryzyka zarażenia</w:t>
      </w:r>
      <w:r w:rsidRPr="00B93553">
        <w:rPr>
          <w:rFonts w:ascii="Arial Unicode MS" w:hAnsi="Arial Unicode MS"/>
          <w:color w:val="auto"/>
          <w:sz w:val="26"/>
          <w:szCs w:val="26"/>
          <w:shd w:val="clear" w:color="auto" w:fill="FFFFFF"/>
        </w:rPr>
        <w:br/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i rozprzestrzeniania się koronawirusa, są uprzednio zebrane w workach, kt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re po zawiązaniu wrzucane są do </w:t>
      </w:r>
      <w:r w:rsidRPr="00B93553">
        <w:rPr>
          <w:rStyle w:val="Brak"/>
          <w:rFonts w:ascii="Times New Roman" w:hAnsi="Times New Roman"/>
          <w:b/>
          <w:bCs/>
          <w:color w:val="auto"/>
          <w:sz w:val="26"/>
          <w:szCs w:val="26"/>
          <w:shd w:val="clear" w:color="auto" w:fill="FFFFFF"/>
        </w:rPr>
        <w:t>wyznaczonego pojemnika/worka do tego przeznaczonego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.</w:t>
      </w:r>
    </w:p>
    <w:p w:rsidR="00FE45F3" w:rsidRPr="00B9355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auto"/>
          <w:sz w:val="26"/>
          <w:szCs w:val="26"/>
          <w:shd w:val="clear" w:color="auto" w:fill="FFFFFF"/>
        </w:rPr>
      </w:pP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Przed i po każdej czynności związanej z pakowaniem/ przenoszeniem odpad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  <w:lang w:val="es-ES_tradnl"/>
        </w:rPr>
        <w:t>ó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w należ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  <w:lang w:val="pl-PL"/>
        </w:rPr>
        <w:t>y u</w:t>
      </w: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żywać rękawic ochronnych, myć i/ lub dezynfekować ręce.</w:t>
      </w:r>
    </w:p>
    <w:p w:rsidR="00FE45F3" w:rsidRPr="00B9355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B93553">
        <w:rPr>
          <w:rFonts w:ascii="Times New Roman" w:hAnsi="Times New Roman"/>
          <w:color w:val="auto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ROZDZIAŁ 10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  <w:lang w:val="en-US"/>
        </w:rPr>
        <w:t>POSTANOWIENIA KO</w:t>
      </w: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ŃCOWE</w:t>
      </w:r>
    </w:p>
    <w:p w:rsidR="00FE45F3" w:rsidRDefault="00026EE4">
      <w:pPr>
        <w:pStyle w:val="Domylne"/>
        <w:spacing w:line="300" w:lineRule="atLeast"/>
        <w:jc w:val="center"/>
        <w:rPr>
          <w:rStyle w:val="Brak"/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color w:val="2F2F2F"/>
          <w:sz w:val="26"/>
          <w:szCs w:val="26"/>
          <w:shd w:val="clear" w:color="auto" w:fill="FFFFFF"/>
        </w:rPr>
        <w:t>§ 37</w:t>
      </w:r>
    </w:p>
    <w:p w:rsidR="00FE45F3" w:rsidRDefault="00026EE4">
      <w:pPr>
        <w:pStyle w:val="Domylne"/>
        <w:numPr>
          <w:ilvl w:val="0"/>
          <w:numId w:val="44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Procedura obowiązuje w szkole od dnia 1 września 2020 r. do czasu odwołania.</w:t>
      </w:r>
    </w:p>
    <w:p w:rsidR="00E16EAF" w:rsidRPr="00E16EAF" w:rsidRDefault="00E16EAF" w:rsidP="00E16EAF">
      <w:pPr>
        <w:pStyle w:val="Akapitzlist"/>
        <w:numPr>
          <w:ilvl w:val="0"/>
          <w:numId w:val="44"/>
        </w:numPr>
        <w:rPr>
          <w:lang w:val="pl-PL"/>
        </w:rPr>
      </w:pPr>
      <w:r w:rsidRPr="00E16EAF">
        <w:rPr>
          <w:lang w:val="pl-PL"/>
        </w:rPr>
        <w:t xml:space="preserve">Z niniejszą procedurą zostają zapoznani wszyscy pracownicy szkoły, potwierdzając ten fakt podpisem na oświadczeniu, którego wzór stanowi </w:t>
      </w:r>
      <w:r w:rsidRPr="00E16EAF">
        <w:rPr>
          <w:color w:val="FF0000"/>
          <w:lang w:val="pl-PL"/>
        </w:rPr>
        <w:t xml:space="preserve">załącznik nr 4 </w:t>
      </w:r>
      <w:r w:rsidRPr="00E16EAF">
        <w:rPr>
          <w:lang w:val="pl-PL"/>
        </w:rPr>
        <w:t>do niniejszej procedury.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razie pojawienia się nowych zasad i wytycznych dotyczących bezpieczeństwa,</w:t>
      </w:r>
      <w:r>
        <w:rPr>
          <w:rFonts w:ascii="Arial Unicode MS" w:hAnsi="Arial Unicode MS"/>
          <w:color w:val="2F2F2F"/>
          <w:sz w:val="26"/>
          <w:szCs w:val="26"/>
          <w:shd w:val="clear" w:color="auto" w:fill="FFFFFF"/>
        </w:rPr>
        <w:br/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w jednostce na bieżą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  <w:lang w:val="pt-PT"/>
        </w:rPr>
        <w:t>co b</w:t>
      </w: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ędą podejmowane odpowiednie działania.</w:t>
      </w:r>
    </w:p>
    <w:p w:rsidR="00FE45F3" w:rsidRDefault="00026EE4">
      <w:pPr>
        <w:pStyle w:val="Domylne"/>
        <w:numPr>
          <w:ilvl w:val="0"/>
          <w:numId w:val="2"/>
        </w:numPr>
        <w:spacing w:line="300" w:lineRule="atLeast"/>
        <w:jc w:val="both"/>
        <w:rPr>
          <w:rFonts w:ascii="Times New Roman" w:hAnsi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026EE4">
      <w:pPr>
        <w:pStyle w:val="Domylne"/>
        <w:spacing w:line="300" w:lineRule="atLeast"/>
        <w:jc w:val="both"/>
        <w:rPr>
          <w:rFonts w:ascii="Times New Roman" w:eastAsia="Times New Roman" w:hAnsi="Times New Roman" w:cs="Times New Roman"/>
          <w:color w:val="2F2F2F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2F2F2F"/>
          <w:sz w:val="26"/>
          <w:szCs w:val="26"/>
          <w:shd w:val="clear" w:color="auto" w:fill="FFFFFF"/>
        </w:rPr>
        <w:t> </w:t>
      </w:r>
    </w:p>
    <w:p w:rsidR="00FE45F3" w:rsidRDefault="00406966">
      <w:pPr>
        <w:pStyle w:val="Domylne"/>
        <w:spacing w:line="30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hyperlink r:id="rId13" w:anchor="_ftnref1" w:history="1">
        <w:r w:rsidR="00026EE4">
          <w:rPr>
            <w:rFonts w:ascii="Times New Roman" w:hAnsi="Times New Roman"/>
            <w:sz w:val="26"/>
            <w:szCs w:val="26"/>
            <w:shd w:val="clear" w:color="auto" w:fill="FFFFFF"/>
          </w:rPr>
          <w:t>[1]</w:t>
        </w:r>
      </w:hyperlink>
      <w:r w:rsidR="00026EE4">
        <w:rPr>
          <w:rFonts w:ascii="Times New Roman" w:hAnsi="Times New Roman"/>
          <w:sz w:val="26"/>
          <w:szCs w:val="26"/>
          <w:shd w:val="clear" w:color="auto" w:fill="FFFFFF"/>
        </w:rPr>
        <w:t> Rozporządzenie Rady Ministr</w:t>
      </w:r>
      <w:r w:rsidR="00026EE4">
        <w:rPr>
          <w:rFonts w:ascii="Times New Roman" w:hAnsi="Times New Roman"/>
          <w:sz w:val="26"/>
          <w:szCs w:val="26"/>
          <w:shd w:val="clear" w:color="auto" w:fill="FFFFFF"/>
          <w:lang w:val="es-ES_tradnl"/>
        </w:rPr>
        <w:t>ó</w:t>
      </w:r>
      <w:r w:rsidR="00026EE4">
        <w:rPr>
          <w:rFonts w:ascii="Times New Roman" w:hAnsi="Times New Roman"/>
          <w:sz w:val="26"/>
          <w:szCs w:val="26"/>
          <w:shd w:val="clear" w:color="auto" w:fill="FFFFFF"/>
        </w:rPr>
        <w:t>w z dnia 7 sierpnia 2020 r. w sprawie ustanowienia określonych ograniczeń, nakaz</w:t>
      </w:r>
      <w:r w:rsidR="00026EE4">
        <w:rPr>
          <w:rFonts w:ascii="Times New Roman" w:hAnsi="Times New Roman"/>
          <w:sz w:val="26"/>
          <w:szCs w:val="26"/>
          <w:shd w:val="clear" w:color="auto" w:fill="FFFFFF"/>
          <w:lang w:val="es-ES_tradnl"/>
        </w:rPr>
        <w:t>ó</w:t>
      </w:r>
      <w:r w:rsidR="00026EE4">
        <w:rPr>
          <w:rFonts w:ascii="Times New Roman" w:hAnsi="Times New Roman"/>
          <w:sz w:val="26"/>
          <w:szCs w:val="26"/>
          <w:shd w:val="clear" w:color="auto" w:fill="FFFFFF"/>
        </w:rPr>
        <w:t>w i zakaz</w:t>
      </w:r>
      <w:r w:rsidR="00026EE4">
        <w:rPr>
          <w:rFonts w:ascii="Times New Roman" w:hAnsi="Times New Roman"/>
          <w:sz w:val="26"/>
          <w:szCs w:val="26"/>
          <w:shd w:val="clear" w:color="auto" w:fill="FFFFFF"/>
          <w:lang w:val="es-ES_tradnl"/>
        </w:rPr>
        <w:t>ó</w:t>
      </w:r>
      <w:r w:rsidR="00026EE4">
        <w:rPr>
          <w:rFonts w:ascii="Times New Roman" w:hAnsi="Times New Roman"/>
          <w:sz w:val="26"/>
          <w:szCs w:val="26"/>
          <w:shd w:val="clear" w:color="auto" w:fill="FFFFFF"/>
        </w:rPr>
        <w:t>w w związku z wystąpieniem stanu epidemii (Dz. U. 2020 r. poz. 1356)</w:t>
      </w:r>
    </w:p>
    <w:p w:rsidR="00E16EAF" w:rsidRDefault="00E16EAF">
      <w:pPr>
        <w:pStyle w:val="Domylne"/>
        <w:spacing w:line="300" w:lineRule="atLeast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16EAF" w:rsidRPr="00E16EAF" w:rsidRDefault="00E16EAF" w:rsidP="00E16EAF">
      <w:pPr>
        <w:ind w:left="5664"/>
        <w:rPr>
          <w:lang w:val="pl-PL"/>
        </w:rPr>
      </w:pPr>
    </w:p>
    <w:p w:rsidR="00E16EAF" w:rsidRPr="00E16EAF" w:rsidRDefault="00E16EAF" w:rsidP="00E16EAF">
      <w:pPr>
        <w:ind w:left="5664"/>
        <w:rPr>
          <w:lang w:val="pl-PL"/>
        </w:rPr>
      </w:pPr>
    </w:p>
    <w:p w:rsidR="00E16EAF" w:rsidRPr="00E16EAF" w:rsidRDefault="00E16EAF" w:rsidP="00E16EAF">
      <w:pPr>
        <w:ind w:left="5664"/>
        <w:rPr>
          <w:lang w:val="pl-PL"/>
        </w:rPr>
      </w:pPr>
    </w:p>
    <w:p w:rsidR="00E16EAF" w:rsidRPr="00E86DAF" w:rsidRDefault="00E16EAF" w:rsidP="00E16EAF">
      <w:pPr>
        <w:ind w:left="5664"/>
        <w:rPr>
          <w:lang w:val="pl-PL"/>
        </w:rPr>
      </w:pPr>
      <w:r w:rsidRPr="00E86DAF">
        <w:rPr>
          <w:lang w:val="pl-PL"/>
        </w:rPr>
        <w:t>……………………..</w:t>
      </w:r>
    </w:p>
    <w:p w:rsidR="00E16EAF" w:rsidRPr="00E86DAF" w:rsidRDefault="00E16EAF" w:rsidP="00E16EAF">
      <w:pPr>
        <w:ind w:left="5664"/>
        <w:rPr>
          <w:lang w:val="pl-PL"/>
        </w:rPr>
      </w:pPr>
      <w:r w:rsidRPr="00E86DAF">
        <w:rPr>
          <w:lang w:val="pl-PL"/>
        </w:rPr>
        <w:t>Podpis i pieczątka dyrektora</w:t>
      </w:r>
    </w:p>
    <w:p w:rsidR="00E16EAF" w:rsidRDefault="00E16EAF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>
      <w:pPr>
        <w:pStyle w:val="Domylne"/>
        <w:spacing w:line="300" w:lineRule="atLeast"/>
        <w:jc w:val="both"/>
      </w:pPr>
    </w:p>
    <w:p w:rsidR="00D41873" w:rsidRDefault="00D41873" w:rsidP="00D41873">
      <w:pPr>
        <w:ind w:left="6372" w:firstLine="3"/>
        <w:rPr>
          <w:i/>
          <w:sz w:val="16"/>
          <w:szCs w:val="16"/>
          <w:lang w:val="pl-PL"/>
        </w:rPr>
      </w:pPr>
      <w:r w:rsidRPr="00D41873">
        <w:rPr>
          <w:i/>
          <w:sz w:val="16"/>
          <w:szCs w:val="16"/>
          <w:lang w:val="pl-PL"/>
        </w:rPr>
        <w:t>Załącznik nr 1 do Procedury funkcjonowania szkoły w okresie epidemii</w:t>
      </w:r>
    </w:p>
    <w:p w:rsidR="00D41873" w:rsidRPr="00D41873" w:rsidRDefault="00D41873" w:rsidP="00D41873">
      <w:pPr>
        <w:jc w:val="center"/>
        <w:rPr>
          <w:b/>
          <w:bCs/>
          <w:lang w:val="pl-PL" w:eastAsia="pl-PL"/>
        </w:rPr>
      </w:pPr>
    </w:p>
    <w:p w:rsidR="00D41873" w:rsidRPr="00D41873" w:rsidRDefault="00D41873" w:rsidP="00D41873">
      <w:pPr>
        <w:jc w:val="center"/>
        <w:rPr>
          <w:lang w:val="pl-PL" w:eastAsia="pl-PL"/>
        </w:rPr>
      </w:pPr>
      <w:r w:rsidRPr="00D41873">
        <w:rPr>
          <w:b/>
          <w:bCs/>
          <w:lang w:val="pl-PL" w:eastAsia="pl-PL"/>
        </w:rPr>
        <w:t>Jak myć ręce? Podstawowe zasady:</w:t>
      </w:r>
    </w:p>
    <w:p w:rsidR="00D41873" w:rsidRDefault="00D41873" w:rsidP="00D4187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eastAsia="pl-PL"/>
        </w:rPr>
      </w:pPr>
      <w:r>
        <w:rPr>
          <w:lang w:eastAsia="pl-PL"/>
        </w:rPr>
        <w:t>myj ręce ok. 30 sekund</w:t>
      </w:r>
    </w:p>
    <w:p w:rsidR="00D41873" w:rsidRDefault="00D41873" w:rsidP="00D4187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eastAsia="pl-PL"/>
        </w:rPr>
      </w:pPr>
      <w:r>
        <w:rPr>
          <w:lang w:eastAsia="pl-PL"/>
        </w:rPr>
        <w:t>rozpocznij od zmoczenia rąk wodą</w:t>
      </w:r>
    </w:p>
    <w:p w:rsidR="00D41873" w:rsidRPr="00D41873" w:rsidRDefault="00D41873" w:rsidP="00D4187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pl-PL" w:eastAsia="pl-PL"/>
        </w:rPr>
      </w:pPr>
      <w:r w:rsidRPr="00D41873">
        <w:rPr>
          <w:lang w:val="pl-PL" w:eastAsia="pl-PL"/>
        </w:rPr>
        <w:t>nabierz tyle mydła, aby pokryły całą powierzchnię dłoni</w:t>
      </w:r>
    </w:p>
    <w:p w:rsidR="00D41873" w:rsidRPr="00D41873" w:rsidRDefault="00D41873" w:rsidP="00D4187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pl-PL" w:eastAsia="pl-PL"/>
        </w:rPr>
      </w:pPr>
      <w:r w:rsidRPr="00D41873">
        <w:rPr>
          <w:lang w:val="pl-PL" w:eastAsia="pl-PL"/>
        </w:rPr>
        <w:t>dokładnie rozprowadź mydło po powierzchni pocierając o siebie rozprostowane dłonie</w:t>
      </w:r>
    </w:p>
    <w:p w:rsidR="00D41873" w:rsidRPr="00D41873" w:rsidRDefault="00D41873" w:rsidP="00D4187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pl-PL" w:eastAsia="pl-PL"/>
        </w:rPr>
      </w:pPr>
      <w:r w:rsidRPr="00D41873">
        <w:rPr>
          <w:lang w:val="pl-PL" w:eastAsia="pl-PL"/>
        </w:rPr>
        <w:t>pamiętaj o dokładnym umyciu przestrzeni między palcami, grzbietów palców oraz okolic kciuków</w:t>
      </w:r>
    </w:p>
    <w:p w:rsidR="00D41873" w:rsidRPr="00D41873" w:rsidRDefault="00D41873" w:rsidP="00D41873">
      <w:pPr>
        <w:numPr>
          <w:ilvl w:val="0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lang w:val="pl-PL" w:eastAsia="pl-PL"/>
        </w:rPr>
      </w:pPr>
      <w:r w:rsidRPr="00D41873">
        <w:rPr>
          <w:lang w:val="pl-PL" w:eastAsia="pl-PL"/>
        </w:rPr>
        <w:t>na koniec dokładnie opłucz ręce wodą i wytrzyj ręce do sucha jednorazowym ręcznikiem</w:t>
      </w:r>
    </w:p>
    <w:p w:rsidR="00D41873" w:rsidRDefault="00D41873" w:rsidP="00D41873">
      <w:pPr>
        <w:spacing w:before="100" w:beforeAutospacing="1" w:after="100" w:afterAutospacing="1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638800" cy="5638800"/>
            <wp:effectExtent l="0" t="0" r="0" b="0"/>
            <wp:docPr id="4" name="Obraz 4" descr="http://gis.gov.pl/wp-content/uploads/2018/04/mycie-rąk-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://gis.gov.pl/wp-content/uploads/2018/04/mycie-rąk-kwadra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73" w:rsidRDefault="00D41873" w:rsidP="00D41873">
      <w:pPr>
        <w:spacing w:before="100" w:beforeAutospacing="1" w:after="100" w:afterAutospacing="1"/>
        <w:rPr>
          <w:lang w:eastAsia="pl-PL"/>
        </w:rPr>
      </w:pPr>
    </w:p>
    <w:p w:rsidR="00D41873" w:rsidRDefault="00D41873" w:rsidP="00D41873">
      <w:pPr>
        <w:spacing w:before="100" w:beforeAutospacing="1" w:after="100" w:afterAutospacing="1"/>
        <w:rPr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70550" cy="8020050"/>
            <wp:effectExtent l="0" t="0" r="6350" b="0"/>
            <wp:docPr id="3" name="Obraz 3" descr="http://gis.gov.pl/wp-content/uploads/2020/03/Dezynfekcja_rą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gis.gov.pl/wp-content/uploads/2020/03/Dezynfekcja_rąk_MZ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73" w:rsidRDefault="00D41873" w:rsidP="00D41873">
      <w:pPr>
        <w:rPr>
          <w:rFonts w:ascii="Calibri" w:hAnsi="Calibri"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38800" cy="5638800"/>
            <wp:effectExtent l="0" t="0" r="0" b="0"/>
            <wp:docPr id="2" name="Obraz 2" descr="http://gis.gov.pl/wp-content/uploads/2020/04/maseczka-MZ-P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gis.gov.pl/wp-content/uploads/2020/04/maseczka-MZ-PI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73" w:rsidRDefault="00D41873" w:rsidP="00D41873"/>
    <w:p w:rsidR="00D41873" w:rsidRDefault="00D41873" w:rsidP="00D41873">
      <w:r>
        <w:rPr>
          <w:noProof/>
          <w:lang w:eastAsia="pl-PL"/>
        </w:rPr>
        <w:lastRenderedPageBreak/>
        <w:drawing>
          <wp:inline distT="0" distB="0" distL="0" distR="0">
            <wp:extent cx="5715000" cy="8572500"/>
            <wp:effectExtent l="0" t="0" r="0" b="0"/>
            <wp:docPr id="1" name="Obraz 1" descr="http://gis.gov.pl/wp-content/uploads/2020/04/rękawicz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gis.gov.pl/wp-content/uploads/2020/04/rękawiczki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873" w:rsidRDefault="00D41873" w:rsidP="00D41873"/>
    <w:p w:rsidR="00D41873" w:rsidRDefault="00D41873" w:rsidP="00D41873"/>
    <w:p w:rsidR="00D41873" w:rsidRDefault="00D41873" w:rsidP="00D41873"/>
    <w:p w:rsidR="00D41873" w:rsidRDefault="00D41873" w:rsidP="00D41873"/>
    <w:p w:rsidR="00D41873" w:rsidRPr="00D41873" w:rsidRDefault="00D41873" w:rsidP="00D41873">
      <w:pPr>
        <w:ind w:left="6372" w:firstLine="3"/>
        <w:rPr>
          <w:i/>
          <w:sz w:val="16"/>
          <w:szCs w:val="16"/>
          <w:lang w:val="pl-PL"/>
        </w:rPr>
      </w:pPr>
      <w:r w:rsidRPr="00D41873">
        <w:rPr>
          <w:i/>
          <w:sz w:val="16"/>
          <w:szCs w:val="16"/>
          <w:lang w:val="pl-PL"/>
        </w:rPr>
        <w:t>Załącznik nr 2 do Procedury funkcjonowania szkoły w okresie epidemii</w:t>
      </w:r>
    </w:p>
    <w:p w:rsidR="00D41873" w:rsidRPr="00D41873" w:rsidRDefault="00D41873" w:rsidP="00D41873">
      <w:pPr>
        <w:rPr>
          <w:i/>
          <w:sz w:val="16"/>
          <w:szCs w:val="16"/>
          <w:lang w:val="pl-PL"/>
        </w:rPr>
      </w:pPr>
    </w:p>
    <w:p w:rsidR="00D41873" w:rsidRPr="00D41873" w:rsidRDefault="00D41873" w:rsidP="00D41873">
      <w:pPr>
        <w:rPr>
          <w:sz w:val="16"/>
          <w:szCs w:val="16"/>
          <w:lang w:val="pl-PL"/>
        </w:rPr>
      </w:pPr>
      <w:r w:rsidRPr="00D41873">
        <w:rPr>
          <w:sz w:val="16"/>
          <w:szCs w:val="16"/>
          <w:lang w:val="pl-PL"/>
        </w:rPr>
        <w:t>……………………………………</w:t>
      </w:r>
    </w:p>
    <w:p w:rsidR="00D41873" w:rsidRPr="00D41873" w:rsidRDefault="00D41873" w:rsidP="00D41873">
      <w:pPr>
        <w:rPr>
          <w:sz w:val="16"/>
          <w:szCs w:val="16"/>
          <w:lang w:val="pl-PL"/>
        </w:rPr>
      </w:pPr>
      <w:r w:rsidRPr="00D41873">
        <w:rPr>
          <w:sz w:val="16"/>
          <w:szCs w:val="16"/>
          <w:lang w:val="pl-PL"/>
        </w:rPr>
        <w:t>Pieczątka szkoły, znak</w:t>
      </w:r>
    </w:p>
    <w:p w:rsidR="00D41873" w:rsidRPr="00D41873" w:rsidRDefault="00D41873" w:rsidP="00D41873">
      <w:pPr>
        <w:rPr>
          <w:sz w:val="16"/>
          <w:szCs w:val="16"/>
          <w:lang w:val="pl-PL"/>
        </w:rPr>
      </w:pPr>
    </w:p>
    <w:p w:rsidR="00D41873" w:rsidRPr="00F11038" w:rsidRDefault="00D41873" w:rsidP="00D41873">
      <w:pPr>
        <w:rPr>
          <w:lang w:val="pl-PL"/>
        </w:rPr>
      </w:pPr>
    </w:p>
    <w:p w:rsidR="00D41873" w:rsidRPr="00F11038" w:rsidRDefault="00D41873" w:rsidP="00D41873">
      <w:pPr>
        <w:rPr>
          <w:lang w:val="pl-PL"/>
        </w:rPr>
      </w:pPr>
      <w:r w:rsidRPr="00F11038">
        <w:rPr>
          <w:lang w:val="pl-PL"/>
        </w:rPr>
        <w:t>Rejestr wejść do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1030"/>
        <w:gridCol w:w="1843"/>
        <w:gridCol w:w="1842"/>
        <w:gridCol w:w="1763"/>
        <w:gridCol w:w="1634"/>
      </w:tblGrid>
      <w:tr w:rsidR="00D41873" w:rsidRPr="00F11038" w:rsidTr="00D418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Pr="00F11038" w:rsidRDefault="00D41873">
            <w:r w:rsidRPr="00F11038">
              <w:t xml:space="preserve">Data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Pr="00F11038" w:rsidRDefault="00D41873">
            <w:r w:rsidRPr="00F11038">
              <w:t xml:space="preserve">Godzina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Pr="00F11038" w:rsidRDefault="00D41873">
            <w:pPr>
              <w:rPr>
                <w:lang w:val="pl-PL"/>
              </w:rPr>
            </w:pPr>
            <w:r w:rsidRPr="00F11038">
              <w:rPr>
                <w:lang w:val="pl-PL"/>
              </w:rPr>
              <w:t xml:space="preserve">Imię i nazwisko osoby wchodzącej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Pr="00F11038" w:rsidRDefault="00D41873">
            <w:pPr>
              <w:rPr>
                <w:lang w:val="pl-PL"/>
              </w:rPr>
            </w:pPr>
            <w:r w:rsidRPr="00F11038">
              <w:rPr>
                <w:lang w:val="pl-PL"/>
              </w:rPr>
              <w:t>Imię i nazwisko osoby, do której przychodzi dana osoba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Pr="00F11038" w:rsidRDefault="00D41873">
            <w:pPr>
              <w:rPr>
                <w:lang w:val="pl-PL"/>
              </w:rPr>
            </w:pPr>
            <w:r w:rsidRPr="00F11038">
              <w:rPr>
                <w:lang w:val="pl-PL"/>
              </w:rPr>
              <w:t>Nr kontaktowy do osoby wchodzącej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Pr="00F11038" w:rsidRDefault="00D41873">
            <w:pPr>
              <w:rPr>
                <w:lang w:val="pl-PL"/>
              </w:rPr>
            </w:pPr>
            <w:r w:rsidRPr="00F11038">
              <w:rPr>
                <w:lang w:val="pl-PL"/>
              </w:rPr>
              <w:t>Podpis osoby wchodzącej</w:t>
            </w:r>
          </w:p>
        </w:tc>
      </w:tr>
      <w:tr w:rsidR="00D41873" w:rsidRPr="00F11038" w:rsidTr="00D418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</w:tr>
      <w:tr w:rsidR="00D41873" w:rsidRPr="00F11038" w:rsidTr="00D418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</w:tr>
      <w:tr w:rsidR="00D41873" w:rsidRPr="00F11038" w:rsidTr="00D418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</w:tr>
      <w:tr w:rsidR="00D41873" w:rsidRPr="00F11038" w:rsidTr="00D418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</w:tr>
      <w:tr w:rsidR="00D41873" w:rsidRPr="00F11038" w:rsidTr="00D418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</w:tr>
      <w:tr w:rsidR="00D41873" w:rsidRPr="00F11038" w:rsidTr="00D418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</w:tr>
      <w:tr w:rsidR="00D41873" w:rsidRPr="00F11038" w:rsidTr="00D418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Pr="00F11038" w:rsidRDefault="00D41873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  <w:tr w:rsidR="00F11038" w:rsidRPr="00F11038" w:rsidTr="00F1103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38" w:rsidRPr="00F11038" w:rsidRDefault="00F11038" w:rsidP="003D0B1A">
            <w:pPr>
              <w:rPr>
                <w:lang w:val="pl-PL"/>
              </w:rPr>
            </w:pPr>
          </w:p>
        </w:tc>
      </w:tr>
    </w:tbl>
    <w:p w:rsidR="00D41873" w:rsidRDefault="00D41873" w:rsidP="00D41873">
      <w:pPr>
        <w:rPr>
          <w:sz w:val="16"/>
          <w:szCs w:val="16"/>
          <w:lang w:val="pl-PL"/>
        </w:rPr>
      </w:pPr>
    </w:p>
    <w:p w:rsidR="00D41873" w:rsidRPr="00D41873" w:rsidRDefault="00D41873" w:rsidP="00D41873">
      <w:pPr>
        <w:ind w:left="5664" w:firstLine="708"/>
        <w:rPr>
          <w:i/>
          <w:sz w:val="16"/>
          <w:szCs w:val="16"/>
          <w:lang w:val="pl-PL"/>
        </w:rPr>
      </w:pPr>
    </w:p>
    <w:p w:rsidR="00D41873" w:rsidRPr="00D41873" w:rsidRDefault="00D41873" w:rsidP="00D41873">
      <w:pPr>
        <w:ind w:left="5664" w:firstLine="708"/>
        <w:rPr>
          <w:i/>
          <w:sz w:val="16"/>
          <w:szCs w:val="16"/>
          <w:lang w:val="pl-PL"/>
        </w:rPr>
      </w:pPr>
    </w:p>
    <w:p w:rsidR="00D41873" w:rsidRPr="00D41873" w:rsidRDefault="00D41873" w:rsidP="00D41873">
      <w:pPr>
        <w:ind w:left="6372" w:firstLine="3"/>
        <w:rPr>
          <w:i/>
          <w:sz w:val="16"/>
          <w:szCs w:val="16"/>
          <w:lang w:val="pl-PL"/>
        </w:rPr>
      </w:pPr>
      <w:r w:rsidRPr="00D41873">
        <w:rPr>
          <w:i/>
          <w:sz w:val="16"/>
          <w:szCs w:val="16"/>
          <w:lang w:val="pl-PL"/>
        </w:rPr>
        <w:lastRenderedPageBreak/>
        <w:t>Załącznik nr 3 do Procedury funkcjonowania szkoły w okresie epidemii</w:t>
      </w:r>
    </w:p>
    <w:p w:rsidR="00D41873" w:rsidRPr="00D41873" w:rsidRDefault="00D41873" w:rsidP="00D41873">
      <w:pPr>
        <w:rPr>
          <w:rFonts w:ascii="Calibri" w:hAnsi="Calibri"/>
          <w:sz w:val="22"/>
          <w:szCs w:val="22"/>
          <w:lang w:val="pl-PL"/>
        </w:rPr>
      </w:pPr>
    </w:p>
    <w:p w:rsidR="00D41873" w:rsidRPr="00D41873" w:rsidRDefault="00D41873" w:rsidP="00D41873">
      <w:pPr>
        <w:rPr>
          <w:sz w:val="16"/>
          <w:szCs w:val="16"/>
          <w:lang w:val="pl-PL"/>
        </w:rPr>
      </w:pPr>
      <w:r w:rsidRPr="00D41873">
        <w:rPr>
          <w:sz w:val="16"/>
          <w:szCs w:val="16"/>
          <w:lang w:val="pl-PL"/>
        </w:rPr>
        <w:t>……………………………………..</w:t>
      </w:r>
    </w:p>
    <w:p w:rsidR="00D41873" w:rsidRPr="00D41873" w:rsidRDefault="00D41873" w:rsidP="00D41873">
      <w:pPr>
        <w:rPr>
          <w:sz w:val="16"/>
          <w:szCs w:val="16"/>
          <w:lang w:val="pl-PL"/>
        </w:rPr>
      </w:pPr>
      <w:r w:rsidRPr="00D41873">
        <w:rPr>
          <w:sz w:val="16"/>
          <w:szCs w:val="16"/>
          <w:lang w:val="pl-PL"/>
        </w:rPr>
        <w:t>Pieczątka szkoły, znak</w:t>
      </w:r>
    </w:p>
    <w:p w:rsidR="00D41873" w:rsidRPr="00D41873" w:rsidRDefault="00D41873" w:rsidP="00D41873">
      <w:pPr>
        <w:rPr>
          <w:sz w:val="16"/>
          <w:szCs w:val="16"/>
          <w:lang w:val="pl-PL"/>
        </w:rPr>
      </w:pPr>
    </w:p>
    <w:p w:rsidR="00D41873" w:rsidRPr="00D41873" w:rsidRDefault="00D41873" w:rsidP="00D41873">
      <w:pPr>
        <w:rPr>
          <w:color w:val="000000"/>
          <w:sz w:val="16"/>
          <w:szCs w:val="16"/>
          <w:lang w:val="pl-PL"/>
        </w:rPr>
      </w:pPr>
      <w:r w:rsidRPr="00D41873">
        <w:rPr>
          <w:sz w:val="16"/>
          <w:szCs w:val="16"/>
          <w:lang w:val="pl-PL"/>
        </w:rPr>
        <w:t xml:space="preserve">Karty monitoringu </w:t>
      </w:r>
      <w:r w:rsidRPr="00D41873">
        <w:rPr>
          <w:color w:val="000000"/>
          <w:sz w:val="16"/>
          <w:szCs w:val="16"/>
          <w:lang w:val="pl-PL"/>
        </w:rPr>
        <w:t xml:space="preserve">codziennych prac porządkowych (kontroli czystości i dezynfekcji) </w:t>
      </w:r>
    </w:p>
    <w:p w:rsidR="00D41873" w:rsidRDefault="00D41873" w:rsidP="00D41873">
      <w:pPr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 okresie od….. do 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D41873" w:rsidTr="00D4187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Poniedziałek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Wtorek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Środa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Czwartek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Piątek </w:t>
            </w:r>
          </w:p>
        </w:tc>
      </w:tr>
      <w:tr w:rsidR="00D41873" w:rsidTr="00D4187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*)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</w:tr>
      <w:tr w:rsidR="00D41873" w:rsidTr="00D4187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</w:tr>
      <w:tr w:rsidR="00D41873" w:rsidTr="00D4187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</w:tr>
      <w:tr w:rsidR="00D41873" w:rsidTr="00D4187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</w:tr>
      <w:tr w:rsidR="00D41873" w:rsidTr="00D4187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873" w:rsidRDefault="00D418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</w:tr>
      <w:tr w:rsidR="00D41873" w:rsidTr="00D41873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73" w:rsidRDefault="00D41873">
            <w:pPr>
              <w:rPr>
                <w:sz w:val="16"/>
                <w:szCs w:val="16"/>
              </w:rPr>
            </w:pPr>
          </w:p>
        </w:tc>
      </w:tr>
    </w:tbl>
    <w:p w:rsidR="00D41873" w:rsidRDefault="00D41873" w:rsidP="00D41873">
      <w:pPr>
        <w:rPr>
          <w:sz w:val="16"/>
          <w:szCs w:val="16"/>
          <w:lang w:val="pl-PL"/>
        </w:rPr>
      </w:pPr>
      <w:r w:rsidRPr="00D41873">
        <w:rPr>
          <w:sz w:val="16"/>
          <w:szCs w:val="16"/>
          <w:vertAlign w:val="superscript"/>
          <w:lang w:val="pl-PL"/>
        </w:rPr>
        <w:t xml:space="preserve">*) </w:t>
      </w:r>
      <w:r w:rsidRPr="00D41873">
        <w:rPr>
          <w:sz w:val="16"/>
          <w:szCs w:val="16"/>
          <w:lang w:val="pl-PL"/>
        </w:rPr>
        <w:t xml:space="preserve">podpis pracownika wykonującego kontrole czystości i dezynfekcję </w:t>
      </w:r>
    </w:p>
    <w:p w:rsidR="00D41873" w:rsidRPr="00D41873" w:rsidRDefault="00D41873" w:rsidP="00D41873">
      <w:pPr>
        <w:rPr>
          <w:sz w:val="16"/>
          <w:szCs w:val="16"/>
          <w:lang w:val="pl-PL"/>
        </w:rPr>
      </w:pPr>
    </w:p>
    <w:p w:rsidR="00D41873" w:rsidRPr="00D41873" w:rsidRDefault="00D41873" w:rsidP="00D41873">
      <w:pPr>
        <w:rPr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F11038" w:rsidRDefault="00F11038" w:rsidP="00D41873">
      <w:pPr>
        <w:ind w:left="6372" w:firstLine="3"/>
        <w:rPr>
          <w:i/>
          <w:sz w:val="16"/>
          <w:szCs w:val="16"/>
          <w:lang w:val="pl-PL"/>
        </w:rPr>
      </w:pPr>
    </w:p>
    <w:p w:rsidR="00D41873" w:rsidRPr="00D41873" w:rsidRDefault="00D41873" w:rsidP="00D41873">
      <w:pPr>
        <w:ind w:left="6372" w:firstLine="3"/>
        <w:rPr>
          <w:i/>
          <w:sz w:val="16"/>
          <w:szCs w:val="16"/>
          <w:lang w:val="pl-PL"/>
        </w:rPr>
      </w:pPr>
      <w:r w:rsidRPr="00D41873">
        <w:rPr>
          <w:i/>
          <w:sz w:val="16"/>
          <w:szCs w:val="16"/>
          <w:lang w:val="pl-PL"/>
        </w:rPr>
        <w:lastRenderedPageBreak/>
        <w:t>Załącznik nr 4 do Procedury funkcjonowania szkoły w okresie epidemii</w:t>
      </w:r>
    </w:p>
    <w:p w:rsidR="00D41873" w:rsidRPr="00D41873" w:rsidRDefault="00D41873" w:rsidP="00D41873">
      <w:pPr>
        <w:rPr>
          <w:sz w:val="16"/>
          <w:szCs w:val="16"/>
          <w:lang w:val="pl-PL"/>
        </w:rPr>
      </w:pPr>
    </w:p>
    <w:p w:rsidR="00D41873" w:rsidRPr="00D41873" w:rsidRDefault="00D41873" w:rsidP="00D41873">
      <w:pPr>
        <w:rPr>
          <w:sz w:val="16"/>
          <w:szCs w:val="16"/>
          <w:lang w:val="pl-PL"/>
        </w:rPr>
      </w:pPr>
    </w:p>
    <w:p w:rsidR="00D41873" w:rsidRPr="00D41873" w:rsidRDefault="00D41873" w:rsidP="00D41873">
      <w:pPr>
        <w:rPr>
          <w:sz w:val="16"/>
          <w:szCs w:val="16"/>
          <w:lang w:val="pl-PL"/>
        </w:rPr>
      </w:pPr>
      <w:r w:rsidRPr="00D41873">
        <w:rPr>
          <w:sz w:val="16"/>
          <w:szCs w:val="16"/>
          <w:lang w:val="pl-PL"/>
        </w:rPr>
        <w:t>…………………………………..</w:t>
      </w:r>
    </w:p>
    <w:p w:rsidR="00D41873" w:rsidRPr="00D41873" w:rsidRDefault="00D41873" w:rsidP="00D41873">
      <w:pPr>
        <w:rPr>
          <w:sz w:val="16"/>
          <w:szCs w:val="16"/>
          <w:lang w:val="pl-PL"/>
        </w:rPr>
      </w:pPr>
      <w:r w:rsidRPr="00D41873">
        <w:rPr>
          <w:sz w:val="16"/>
          <w:szCs w:val="16"/>
          <w:lang w:val="pl-PL"/>
        </w:rPr>
        <w:t>(imię i nazwisko pracownika szkoły)</w:t>
      </w:r>
    </w:p>
    <w:p w:rsidR="00F11038" w:rsidRDefault="00F11038" w:rsidP="00D41873">
      <w:pPr>
        <w:jc w:val="center"/>
        <w:rPr>
          <w:b/>
          <w:sz w:val="28"/>
          <w:szCs w:val="28"/>
          <w:lang w:val="pl-PL"/>
        </w:rPr>
      </w:pPr>
    </w:p>
    <w:p w:rsidR="00F11038" w:rsidRDefault="00F11038" w:rsidP="00D41873">
      <w:pPr>
        <w:jc w:val="center"/>
        <w:rPr>
          <w:b/>
          <w:sz w:val="28"/>
          <w:szCs w:val="28"/>
          <w:lang w:val="pl-PL"/>
        </w:rPr>
      </w:pPr>
    </w:p>
    <w:p w:rsidR="00F11038" w:rsidRDefault="00F11038" w:rsidP="00D41873">
      <w:pPr>
        <w:jc w:val="center"/>
        <w:rPr>
          <w:b/>
          <w:sz w:val="28"/>
          <w:szCs w:val="28"/>
          <w:lang w:val="pl-PL"/>
        </w:rPr>
      </w:pPr>
    </w:p>
    <w:p w:rsidR="00D41873" w:rsidRDefault="00D41873" w:rsidP="00D41873">
      <w:pPr>
        <w:jc w:val="center"/>
        <w:rPr>
          <w:b/>
          <w:sz w:val="28"/>
          <w:szCs w:val="28"/>
          <w:lang w:val="pl-PL"/>
        </w:rPr>
      </w:pPr>
      <w:r w:rsidRPr="00D41873">
        <w:rPr>
          <w:b/>
          <w:sz w:val="28"/>
          <w:szCs w:val="28"/>
          <w:lang w:val="pl-PL"/>
        </w:rPr>
        <w:t xml:space="preserve">Oświadczenie </w:t>
      </w:r>
    </w:p>
    <w:p w:rsidR="00F11038" w:rsidRPr="00D41873" w:rsidRDefault="00F11038" w:rsidP="00D41873">
      <w:pPr>
        <w:jc w:val="center"/>
        <w:rPr>
          <w:b/>
          <w:sz w:val="28"/>
          <w:szCs w:val="28"/>
          <w:lang w:val="pl-PL"/>
        </w:rPr>
      </w:pPr>
    </w:p>
    <w:p w:rsidR="00D41873" w:rsidRPr="00D41873" w:rsidRDefault="00D41873" w:rsidP="00D41873">
      <w:pPr>
        <w:jc w:val="both"/>
        <w:rPr>
          <w:sz w:val="28"/>
          <w:szCs w:val="28"/>
          <w:lang w:val="pl-PL" w:eastAsia="pl-PL"/>
        </w:rPr>
      </w:pPr>
      <w:r w:rsidRPr="00D41873">
        <w:rPr>
          <w:sz w:val="28"/>
          <w:szCs w:val="28"/>
          <w:lang w:val="pl-PL"/>
        </w:rPr>
        <w:t xml:space="preserve">Niniejszym oświadczam, że zostałam/em zapoznana/y z </w:t>
      </w:r>
      <w:r w:rsidRPr="00D41873">
        <w:rPr>
          <w:b/>
          <w:i/>
          <w:sz w:val="28"/>
          <w:szCs w:val="28"/>
          <w:lang w:val="pl-PL" w:eastAsia="pl-PL"/>
        </w:rPr>
        <w:t>Procedurą funkcjonowania szkoły w okresie epidemii</w:t>
      </w:r>
      <w:r w:rsidRPr="00D41873">
        <w:rPr>
          <w:sz w:val="28"/>
          <w:szCs w:val="28"/>
          <w:lang w:val="pl-PL" w:eastAsia="pl-PL"/>
        </w:rPr>
        <w:t xml:space="preserve">, stanowiącą załącznik do Zarządzenia nr …. Dyrektora Szkoły </w:t>
      </w:r>
      <w:r w:rsidR="00F11038">
        <w:rPr>
          <w:sz w:val="28"/>
          <w:szCs w:val="28"/>
          <w:lang w:val="pl-PL" w:eastAsia="pl-PL"/>
        </w:rPr>
        <w:t>Podstawowej im. mjr. H. Dobrzańskiego „Hubala” w Przybranowie</w:t>
      </w:r>
      <w:r w:rsidRPr="00D41873">
        <w:rPr>
          <w:sz w:val="28"/>
          <w:szCs w:val="28"/>
          <w:lang w:val="pl-PL" w:eastAsia="pl-PL"/>
        </w:rPr>
        <w:t xml:space="preserve"> z dnia ……… i zobowiązuję się do przestrzegania zasad w niej określonych. </w:t>
      </w:r>
    </w:p>
    <w:p w:rsidR="00F11038" w:rsidRDefault="00D41873" w:rsidP="00D41873">
      <w:pPr>
        <w:jc w:val="both"/>
        <w:rPr>
          <w:sz w:val="28"/>
          <w:szCs w:val="28"/>
          <w:lang w:val="pl-PL" w:eastAsia="pl-PL"/>
        </w:rPr>
      </w:pP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</w:p>
    <w:p w:rsidR="00F11038" w:rsidRDefault="00F11038" w:rsidP="00D41873">
      <w:pPr>
        <w:jc w:val="both"/>
        <w:rPr>
          <w:sz w:val="28"/>
          <w:szCs w:val="28"/>
          <w:lang w:val="pl-PL" w:eastAsia="pl-PL"/>
        </w:rPr>
      </w:pPr>
    </w:p>
    <w:p w:rsidR="00F11038" w:rsidRDefault="00F11038" w:rsidP="00D41873">
      <w:pPr>
        <w:jc w:val="both"/>
        <w:rPr>
          <w:sz w:val="28"/>
          <w:szCs w:val="28"/>
          <w:lang w:val="pl-PL" w:eastAsia="pl-PL"/>
        </w:rPr>
      </w:pPr>
    </w:p>
    <w:p w:rsidR="00D41873" w:rsidRPr="00D41873" w:rsidRDefault="00D41873" w:rsidP="00F11038">
      <w:pPr>
        <w:jc w:val="right"/>
        <w:rPr>
          <w:sz w:val="28"/>
          <w:szCs w:val="28"/>
          <w:lang w:val="pl-PL" w:eastAsia="pl-PL"/>
        </w:rPr>
      </w:pPr>
      <w:r w:rsidRPr="00D41873">
        <w:rPr>
          <w:sz w:val="28"/>
          <w:szCs w:val="28"/>
          <w:lang w:val="pl-PL" w:eastAsia="pl-PL"/>
        </w:rPr>
        <w:t>……</w:t>
      </w:r>
      <w:r w:rsidR="00F11038">
        <w:rPr>
          <w:sz w:val="28"/>
          <w:szCs w:val="28"/>
          <w:lang w:val="pl-PL" w:eastAsia="pl-PL"/>
        </w:rPr>
        <w:t>…………</w:t>
      </w:r>
      <w:r w:rsidRPr="00D41873">
        <w:rPr>
          <w:sz w:val="28"/>
          <w:szCs w:val="28"/>
          <w:lang w:val="pl-PL" w:eastAsia="pl-PL"/>
        </w:rPr>
        <w:t>…………………..</w:t>
      </w:r>
    </w:p>
    <w:p w:rsidR="00D41873" w:rsidRPr="00D41873" w:rsidRDefault="00D41873" w:rsidP="00D41873">
      <w:pPr>
        <w:jc w:val="both"/>
        <w:rPr>
          <w:sz w:val="16"/>
          <w:szCs w:val="16"/>
          <w:lang w:val="pl-PL"/>
        </w:rPr>
      </w:pP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28"/>
          <w:szCs w:val="28"/>
          <w:lang w:val="pl-PL" w:eastAsia="pl-PL"/>
        </w:rPr>
        <w:tab/>
      </w:r>
      <w:r w:rsidRPr="00D41873">
        <w:rPr>
          <w:sz w:val="16"/>
          <w:szCs w:val="16"/>
          <w:lang w:val="pl-PL" w:eastAsia="pl-PL"/>
        </w:rPr>
        <w:t>(data i czytelny podpis pracownika)</w:t>
      </w:r>
    </w:p>
    <w:p w:rsidR="00D41873" w:rsidRPr="00D41873" w:rsidRDefault="00D41873">
      <w:pPr>
        <w:pStyle w:val="Domylne"/>
        <w:spacing w:line="300" w:lineRule="atLeast"/>
        <w:jc w:val="both"/>
        <w:rPr>
          <w:lang w:val="pl-PL"/>
        </w:rPr>
      </w:pPr>
    </w:p>
    <w:sectPr w:rsidR="00D41873" w:rsidRPr="00D41873">
      <w:headerReference w:type="default" r:id="rId18"/>
      <w:footerReference w:type="default" r:id="rId1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66" w:rsidRDefault="00406966">
      <w:r>
        <w:separator/>
      </w:r>
    </w:p>
  </w:endnote>
  <w:endnote w:type="continuationSeparator" w:id="0">
    <w:p w:rsidR="00406966" w:rsidRDefault="004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Proxima Nova">
    <w:altName w:val="Tahom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1A" w:rsidRDefault="003D0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66" w:rsidRDefault="00406966">
      <w:r>
        <w:separator/>
      </w:r>
    </w:p>
  </w:footnote>
  <w:footnote w:type="continuationSeparator" w:id="0">
    <w:p w:rsidR="00406966" w:rsidRDefault="0040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B1A" w:rsidRDefault="003D0B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75CF"/>
    <w:multiLevelType w:val="hybridMultilevel"/>
    <w:tmpl w:val="D6889FCC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D5247"/>
    <w:multiLevelType w:val="hybridMultilevel"/>
    <w:tmpl w:val="429E0FBA"/>
    <w:numStyleLink w:val="Numery"/>
  </w:abstractNum>
  <w:abstractNum w:abstractNumId="2" w15:restartNumberingAfterBreak="0">
    <w:nsid w:val="4DFC7A04"/>
    <w:multiLevelType w:val="multilevel"/>
    <w:tmpl w:val="71B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B718B"/>
    <w:multiLevelType w:val="hybridMultilevel"/>
    <w:tmpl w:val="429E0FBA"/>
    <w:styleLink w:val="Numery"/>
    <w:lvl w:ilvl="0" w:tplc="B9DE02C6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0F3AA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163E2C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C65AA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36EFDA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24DC6C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22578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D8800E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CA83E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1"/>
    </w:lvlOverride>
  </w:num>
  <w:num w:numId="7">
    <w:abstractNumId w:val="1"/>
    <w:lvlOverride w:ilvl="1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3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lvl w:ilvl="0" w:tplc="83D2A9C2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5A7D98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F2686E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3E1AAA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247F44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4FB14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C2F5D2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9608E4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E02A36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2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lvl w:ilvl="0" w:tplc="83D2A9C2">
        <w:start w:val="1"/>
        <w:numFmt w:val="decimal"/>
        <w:lvlText w:val="%1."/>
        <w:lvlJc w:val="left"/>
        <w:pPr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5A7D98">
        <w:start w:val="1"/>
        <w:numFmt w:val="decimal"/>
        <w:lvlText w:val="%2."/>
        <w:lvlJc w:val="left"/>
        <w:pPr>
          <w:ind w:left="7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FF2686E">
        <w:start w:val="1"/>
        <w:numFmt w:val="decimal"/>
        <w:lvlText w:val="%3."/>
        <w:lvlJc w:val="left"/>
        <w:pPr>
          <w:ind w:left="11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3E1AAA">
        <w:start w:val="1"/>
        <w:numFmt w:val="decimal"/>
        <w:lvlText w:val="%4."/>
        <w:lvlJc w:val="left"/>
        <w:pPr>
          <w:ind w:left="15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1247F44">
        <w:start w:val="1"/>
        <w:numFmt w:val="decimal"/>
        <w:lvlText w:val="%5."/>
        <w:lvlJc w:val="left"/>
        <w:pPr>
          <w:ind w:left="186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9F4FB14">
        <w:start w:val="1"/>
        <w:numFmt w:val="decimal"/>
        <w:lvlText w:val="%6."/>
        <w:lvlJc w:val="left"/>
        <w:pPr>
          <w:ind w:left="22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C2F5D2">
        <w:start w:val="1"/>
        <w:numFmt w:val="decimal"/>
        <w:lvlText w:val="%7."/>
        <w:lvlJc w:val="left"/>
        <w:pPr>
          <w:ind w:left="258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9608E4">
        <w:start w:val="1"/>
        <w:numFmt w:val="decimal"/>
        <w:lvlText w:val="%8."/>
        <w:lvlJc w:val="left"/>
        <w:pPr>
          <w:ind w:left="294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E02A36">
        <w:start w:val="1"/>
        <w:numFmt w:val="decimal"/>
        <w:lvlText w:val="%9."/>
        <w:lvlJc w:val="left"/>
        <w:pPr>
          <w:ind w:left="330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1"/>
    </w:lvlOverride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1"/>
    <w:lvlOverride w:ilvl="0">
      <w:startOverride w:val="1"/>
    </w:lvlOverride>
  </w:num>
  <w:num w:numId="41">
    <w:abstractNumId w:val="1"/>
    <w:lvlOverride w:ilvl="0">
      <w:startOverride w:val="1"/>
    </w:lvlOverride>
  </w:num>
  <w:num w:numId="42">
    <w:abstractNumId w:val="1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1"/>
    <w:lvlOverride w:ilvl="0">
      <w:startOverride w:val="1"/>
    </w:lvlOverride>
  </w:num>
  <w:num w:numId="4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5F3"/>
    <w:rsid w:val="00026EE4"/>
    <w:rsid w:val="00094F9C"/>
    <w:rsid w:val="001004A8"/>
    <w:rsid w:val="0018757A"/>
    <w:rsid w:val="00205CE8"/>
    <w:rsid w:val="00215AA2"/>
    <w:rsid w:val="002353FB"/>
    <w:rsid w:val="00261DBB"/>
    <w:rsid w:val="00281E72"/>
    <w:rsid w:val="00324B11"/>
    <w:rsid w:val="003D0B1A"/>
    <w:rsid w:val="003E1EBD"/>
    <w:rsid w:val="00406966"/>
    <w:rsid w:val="004C7B16"/>
    <w:rsid w:val="005753FE"/>
    <w:rsid w:val="00706218"/>
    <w:rsid w:val="007D6B51"/>
    <w:rsid w:val="008516D3"/>
    <w:rsid w:val="00896ECF"/>
    <w:rsid w:val="00993DF6"/>
    <w:rsid w:val="009F6242"/>
    <w:rsid w:val="00A46424"/>
    <w:rsid w:val="00B63E98"/>
    <w:rsid w:val="00B840EB"/>
    <w:rsid w:val="00B93553"/>
    <w:rsid w:val="00C64865"/>
    <w:rsid w:val="00CA2016"/>
    <w:rsid w:val="00D01B9D"/>
    <w:rsid w:val="00D0534D"/>
    <w:rsid w:val="00D15F09"/>
    <w:rsid w:val="00D41873"/>
    <w:rsid w:val="00D83BE9"/>
    <w:rsid w:val="00E117D7"/>
    <w:rsid w:val="00E16EAF"/>
    <w:rsid w:val="00E17DB5"/>
    <w:rsid w:val="00E86DAF"/>
    <w:rsid w:val="00F11038"/>
    <w:rsid w:val="00F54AD3"/>
    <w:rsid w:val="00FE45F3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4CEE3"/>
  <w15:docId w15:val="{B24057C2-AD48-4921-947E-9C4C3C42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numbering" w:customStyle="1" w:styleId="Numery">
    <w:name w:val="Numery"/>
    <w:pPr>
      <w:numPr>
        <w:numId w:val="1"/>
      </w:numPr>
    </w:pPr>
  </w:style>
  <w:style w:type="character" w:customStyle="1" w:styleId="Hyperlink0">
    <w:name w:val="Hyperlink.0"/>
    <w:basedOn w:val="Hipercze"/>
    <w:rPr>
      <w:u w:val="single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D83BE9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uiPriority w:val="99"/>
    <w:rsid w:val="00D83BE9"/>
    <w:pPr>
      <w:numPr>
        <w:numId w:val="4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</w:pPr>
    <w:rPr>
      <w:rFonts w:ascii="Proxima Nova" w:eastAsia="Times New Roman" w:hAnsi="Proxima Nova" w:cs="Arial"/>
      <w:lang w:val="en-GB" w:eastAsia="en-GB"/>
    </w:rPr>
  </w:style>
  <w:style w:type="paragraph" w:styleId="Akapitzlist">
    <w:name w:val="List Paragraph"/>
    <w:basedOn w:val="Normalny"/>
    <w:uiPriority w:val="34"/>
    <w:qFormat/>
    <w:rsid w:val="00E16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starogard.edupage.org/news/" TargetMode="External"/><Relationship Id="rId13" Type="http://schemas.openxmlformats.org/officeDocument/2006/relationships/hyperlink" Target="https://spstarogard.edupage.org/news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pl/web/koronawirus/" TargetMode="External"/><Relationship Id="rId12" Type="http://schemas.openxmlformats.org/officeDocument/2006/relationships/hyperlink" Target="https://gis.gov.pl/aktualnosci/jak-prawidlowo-nalozyc-i-zdjac-maseczke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is.gov.pl/aktualnosci/koronawirus-jak-prawidlowo-nalozyc-i-zdjac-rekawic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yperlink" Target="https://gis.gov.pl/aktualnosci/jak-skutecznie-dezynfekowac-rece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22</Pages>
  <Words>5910</Words>
  <Characters>33687</Characters>
  <Application>Microsoft Office Word</Application>
  <DocSecurity>0</DocSecurity>
  <Lines>280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32</cp:revision>
  <dcterms:created xsi:type="dcterms:W3CDTF">2020-08-26T22:20:00Z</dcterms:created>
  <dcterms:modified xsi:type="dcterms:W3CDTF">2020-08-31T17:39:00Z</dcterms:modified>
</cp:coreProperties>
</file>